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92" w:rsidRPr="003E0C12" w:rsidRDefault="00066D92" w:rsidP="00066D92">
      <w:pPr>
        <w:spacing w:line="264" w:lineRule="auto"/>
        <w:contextualSpacing/>
        <w:jc w:val="center"/>
        <w:rPr>
          <w:i/>
        </w:rPr>
      </w:pPr>
      <w:bookmarkStart w:id="0" w:name="_GoBack"/>
      <w:bookmarkStart w:id="1" w:name="_Hlk529795479"/>
      <w:bookmarkEnd w:id="0"/>
      <w:r w:rsidRPr="003E0C12">
        <w:rPr>
          <w:i/>
        </w:rPr>
        <w:t>Программа образовательного мероприятия:</w:t>
      </w:r>
    </w:p>
    <w:p w:rsidR="00066D92" w:rsidRPr="003E0C12" w:rsidRDefault="000C7534" w:rsidP="00066D92">
      <w:pPr>
        <w:contextualSpacing/>
        <w:jc w:val="center"/>
        <w:rPr>
          <w:b/>
        </w:rPr>
      </w:pPr>
      <w:r>
        <w:rPr>
          <w:b/>
          <w:lang w:val="en-US"/>
        </w:rPr>
        <w:t>II</w:t>
      </w:r>
      <w:r w:rsidR="000A7E46">
        <w:rPr>
          <w:b/>
        </w:rPr>
        <w:t xml:space="preserve"> </w:t>
      </w:r>
      <w:r w:rsidR="00066D92" w:rsidRPr="003E0C12">
        <w:rPr>
          <w:b/>
        </w:rPr>
        <w:t>РОССИЙСКИЙ ФОРУМ С МЕЖДУНАРОДНЫМ УЧАСТИЕМ</w:t>
      </w:r>
    </w:p>
    <w:p w:rsidR="00066D92" w:rsidRDefault="00066D92" w:rsidP="00066D92">
      <w:pPr>
        <w:contextualSpacing/>
        <w:jc w:val="center"/>
        <w:rPr>
          <w:b/>
        </w:rPr>
      </w:pPr>
      <w:r w:rsidRPr="003E0C12">
        <w:rPr>
          <w:b/>
        </w:rPr>
        <w:t>«ПРОЛИФЕРАТИВНЫЙ СИНДРОМ В БИОЛОГИИ И МЕДИЦИНЕ»</w:t>
      </w:r>
    </w:p>
    <w:p w:rsidR="00066D92" w:rsidRPr="003E0C12" w:rsidRDefault="00B15584" w:rsidP="00BA0B98">
      <w:pPr>
        <w:contextualSpacing/>
        <w:jc w:val="center"/>
        <w:rPr>
          <w:b/>
        </w:rPr>
      </w:pPr>
      <w:r>
        <w:rPr>
          <w:b/>
        </w:rPr>
        <w:t>Зал Ученого совета</w:t>
      </w:r>
    </w:p>
    <w:p w:rsidR="00066D92" w:rsidRPr="003E0C12" w:rsidRDefault="00066D92" w:rsidP="00B62A31">
      <w:pPr>
        <w:ind w:left="1134"/>
        <w:contextualSpacing/>
        <w:rPr>
          <w:b/>
        </w:rPr>
      </w:pPr>
      <w:r w:rsidRPr="003E0C12">
        <w:rPr>
          <w:i/>
          <w:u w:val="single"/>
        </w:rPr>
        <w:t>Даты проведения:</w:t>
      </w:r>
      <w:r w:rsidR="000C7534">
        <w:rPr>
          <w:b/>
        </w:rPr>
        <w:t>29</w:t>
      </w:r>
      <w:r w:rsidRPr="003E0C12">
        <w:rPr>
          <w:b/>
        </w:rPr>
        <w:t xml:space="preserve"> и </w:t>
      </w:r>
      <w:r w:rsidR="000C7534" w:rsidRPr="000C7534">
        <w:rPr>
          <w:b/>
        </w:rPr>
        <w:t>30</w:t>
      </w:r>
      <w:r w:rsidRPr="003E0C12">
        <w:rPr>
          <w:b/>
        </w:rPr>
        <w:t xml:space="preserve"> ноября 20</w:t>
      </w:r>
      <w:r w:rsidR="000C7534">
        <w:rPr>
          <w:b/>
        </w:rPr>
        <w:t>2</w:t>
      </w:r>
      <w:r w:rsidR="000C7534" w:rsidRPr="000C7534">
        <w:rPr>
          <w:b/>
        </w:rPr>
        <w:t>2</w:t>
      </w:r>
      <w:r w:rsidRPr="003E0C12">
        <w:rPr>
          <w:b/>
        </w:rPr>
        <w:t xml:space="preserve"> г.</w:t>
      </w:r>
    </w:p>
    <w:p w:rsidR="00066D92" w:rsidRPr="003E0C12" w:rsidRDefault="00066D92" w:rsidP="00B62A31">
      <w:pPr>
        <w:ind w:left="1134"/>
        <w:contextualSpacing/>
        <w:rPr>
          <w:b/>
        </w:rPr>
      </w:pPr>
    </w:p>
    <w:p w:rsidR="00066D92" w:rsidRPr="000C7534" w:rsidRDefault="00066D92" w:rsidP="00B62A31">
      <w:pPr>
        <w:ind w:left="1134"/>
        <w:contextualSpacing/>
        <w:rPr>
          <w:b/>
        </w:rPr>
      </w:pPr>
      <w:r w:rsidRPr="003E0C12">
        <w:rPr>
          <w:i/>
          <w:u w:val="single"/>
        </w:rPr>
        <w:t>Формат проведения:</w:t>
      </w:r>
      <w:r w:rsidR="00373404">
        <w:rPr>
          <w:b/>
        </w:rPr>
        <w:t xml:space="preserve"> аудиторный</w:t>
      </w:r>
    </w:p>
    <w:p w:rsidR="00066D92" w:rsidRPr="003E0C12" w:rsidRDefault="00066D92" w:rsidP="00B62A31">
      <w:pPr>
        <w:ind w:left="1134"/>
        <w:contextualSpacing/>
        <w:rPr>
          <w:b/>
        </w:rPr>
      </w:pPr>
    </w:p>
    <w:p w:rsidR="00066D92" w:rsidRPr="00B3455C" w:rsidRDefault="00066D92" w:rsidP="00B62A31">
      <w:pPr>
        <w:ind w:left="1134"/>
        <w:contextualSpacing/>
      </w:pPr>
      <w:r w:rsidRPr="003E0C12">
        <w:rPr>
          <w:i/>
          <w:u w:val="single"/>
        </w:rPr>
        <w:t>Адрес проведения:</w:t>
      </w:r>
      <w:r w:rsidR="00373404">
        <w:rPr>
          <w:i/>
          <w:u w:val="single"/>
        </w:rPr>
        <w:t xml:space="preserve"> </w:t>
      </w:r>
      <w:r w:rsidR="00B3455C" w:rsidRPr="00B3455C">
        <w:rPr>
          <w:i/>
        </w:rPr>
        <w:t>электронный</w:t>
      </w:r>
    </w:p>
    <w:p w:rsidR="00066D92" w:rsidRPr="003E0C12" w:rsidRDefault="00066D92" w:rsidP="00B62A31">
      <w:pPr>
        <w:ind w:left="1134"/>
        <w:contextualSpacing/>
        <w:rPr>
          <w:b/>
        </w:rPr>
      </w:pPr>
    </w:p>
    <w:p w:rsidR="00066D92" w:rsidRDefault="00066D92" w:rsidP="00B62A31">
      <w:pPr>
        <w:ind w:left="1134"/>
        <w:contextualSpacing/>
        <w:rPr>
          <w:i/>
          <w:u w:val="single"/>
        </w:rPr>
      </w:pPr>
      <w:bookmarkStart w:id="2" w:name="_Hlk530541695"/>
      <w:bookmarkStart w:id="3" w:name="_Hlk530580942"/>
      <w:r w:rsidRPr="003E0C12">
        <w:rPr>
          <w:i/>
          <w:u w:val="single"/>
        </w:rPr>
        <w:t>Организаторы:</w:t>
      </w:r>
    </w:p>
    <w:p w:rsidR="00B3455C" w:rsidRPr="00B3455C" w:rsidRDefault="006A2D7E" w:rsidP="00B62A31">
      <w:pPr>
        <w:numPr>
          <w:ilvl w:val="0"/>
          <w:numId w:val="14"/>
        </w:numPr>
        <w:tabs>
          <w:tab w:val="center" w:pos="709"/>
        </w:tabs>
        <w:ind w:left="1134" w:hanging="851"/>
        <w:contextualSpacing/>
      </w:pPr>
      <w:r>
        <w:t>ФГ</w:t>
      </w:r>
      <w:r w:rsidR="00B3455C">
        <w:t>АОУ ВО РНИМУ им. Н.И.Пирогова Минздрава России</w:t>
      </w:r>
      <w:r w:rsidR="004B04F6">
        <w:t xml:space="preserve"> (</w:t>
      </w:r>
      <w:r w:rsidR="004B04F6" w:rsidRPr="004C79A8">
        <w:rPr>
          <w:i/>
        </w:rPr>
        <w:t>основной организатор</w:t>
      </w:r>
      <w:r w:rsidR="004B04F6">
        <w:t>)</w:t>
      </w:r>
    </w:p>
    <w:p w:rsidR="00066D92" w:rsidRPr="003E0C12" w:rsidRDefault="00066D92" w:rsidP="00B62A31">
      <w:pPr>
        <w:numPr>
          <w:ilvl w:val="0"/>
          <w:numId w:val="14"/>
        </w:numPr>
        <w:tabs>
          <w:tab w:val="left" w:pos="709"/>
        </w:tabs>
        <w:ind w:left="1134" w:hanging="709"/>
        <w:contextualSpacing/>
      </w:pPr>
      <w:r w:rsidRPr="003E0C12">
        <w:t xml:space="preserve">ФГБУ </w:t>
      </w:r>
      <w:r w:rsidRPr="006263B1">
        <w:t>«Национальный медицинский исследовательский центр глазных болезней им. Гельмгольца» МЗ России (ФГБУ «НМИЦ им. Гельмгольца» МЗ</w:t>
      </w:r>
      <w:r>
        <w:t xml:space="preserve"> России)</w:t>
      </w:r>
      <w:r w:rsidRPr="003E0C12">
        <w:t>;</w:t>
      </w:r>
    </w:p>
    <w:p w:rsidR="00066D92" w:rsidRPr="003E0C12" w:rsidRDefault="00066D92" w:rsidP="00B62A31">
      <w:pPr>
        <w:numPr>
          <w:ilvl w:val="0"/>
          <w:numId w:val="14"/>
        </w:numPr>
        <w:tabs>
          <w:tab w:val="center" w:pos="709"/>
        </w:tabs>
        <w:ind w:left="1134" w:hanging="851"/>
        <w:contextualSpacing/>
      </w:pPr>
      <w:r w:rsidRPr="003E0C12">
        <w:rPr>
          <w:bCs/>
        </w:rPr>
        <w:t xml:space="preserve">ФГБУН </w:t>
      </w:r>
      <w:r w:rsidRPr="003E0C12">
        <w:t>Институт биологии развития им. Н.К. Кольцова РАН;</w:t>
      </w:r>
    </w:p>
    <w:p w:rsidR="00066D92" w:rsidRPr="00AD0D9B" w:rsidRDefault="00066D92" w:rsidP="00B62A31">
      <w:pPr>
        <w:numPr>
          <w:ilvl w:val="0"/>
          <w:numId w:val="14"/>
        </w:numPr>
        <w:tabs>
          <w:tab w:val="center" w:pos="709"/>
        </w:tabs>
        <w:ind w:left="1134" w:hanging="851"/>
        <w:contextualSpacing/>
      </w:pPr>
      <w:r w:rsidRPr="00AD0D9B">
        <w:t>ФГБВОУ ВО «Военно-медицинская академия им. М.С. Кирова» МО РФ;</w:t>
      </w:r>
    </w:p>
    <w:p w:rsidR="00066D92" w:rsidRPr="003E0C12" w:rsidRDefault="00066D92" w:rsidP="00B62A31">
      <w:pPr>
        <w:numPr>
          <w:ilvl w:val="0"/>
          <w:numId w:val="14"/>
        </w:numPr>
        <w:tabs>
          <w:tab w:val="center" w:pos="709"/>
        </w:tabs>
        <w:ind w:left="1134" w:hanging="851"/>
        <w:contextualSpacing/>
      </w:pPr>
      <w:r w:rsidRPr="003E0C12">
        <w:t>НП Международный научно-практический центр пролиферации тканей;</w:t>
      </w:r>
    </w:p>
    <w:p w:rsidR="00066D92" w:rsidRDefault="00066D92" w:rsidP="00B62A31">
      <w:pPr>
        <w:numPr>
          <w:ilvl w:val="0"/>
          <w:numId w:val="14"/>
        </w:numPr>
        <w:tabs>
          <w:tab w:val="center" w:pos="709"/>
        </w:tabs>
        <w:ind w:left="1134" w:hanging="851"/>
        <w:contextualSpacing/>
      </w:pPr>
      <w:r w:rsidRPr="003E0C12">
        <w:t>ФГБУ «Российская детская клиническая больница»</w:t>
      </w:r>
      <w:r>
        <w:t xml:space="preserve"> МЗ РФ</w:t>
      </w:r>
      <w:r w:rsidRPr="003E0C12">
        <w:t>;</w:t>
      </w:r>
    </w:p>
    <w:p w:rsidR="00276B57" w:rsidRPr="003E0C12" w:rsidRDefault="008A59B4" w:rsidP="00B62A31">
      <w:pPr>
        <w:numPr>
          <w:ilvl w:val="0"/>
          <w:numId w:val="14"/>
        </w:numPr>
        <w:tabs>
          <w:tab w:val="center" w:pos="709"/>
        </w:tabs>
        <w:ind w:left="1134" w:hanging="851"/>
        <w:contextualSpacing/>
      </w:pPr>
      <w:r w:rsidRPr="003E0C12">
        <w:t>ГБУЗ «Морозовская детская городская клиническая больница ДЗМ»;</w:t>
      </w:r>
    </w:p>
    <w:p w:rsidR="00066D92" w:rsidRDefault="00066D92" w:rsidP="00B62A31">
      <w:pPr>
        <w:numPr>
          <w:ilvl w:val="0"/>
          <w:numId w:val="14"/>
        </w:numPr>
        <w:tabs>
          <w:tab w:val="center" w:pos="709"/>
        </w:tabs>
        <w:ind w:left="1134" w:hanging="851"/>
        <w:contextualSpacing/>
      </w:pPr>
      <w:r w:rsidRPr="003E0C12">
        <w:t>Центр теоретических проблем физико-химической фармакологии РАН;</w:t>
      </w:r>
    </w:p>
    <w:p w:rsidR="00066D92" w:rsidRDefault="00066D92" w:rsidP="00B62A31">
      <w:pPr>
        <w:numPr>
          <w:ilvl w:val="0"/>
          <w:numId w:val="14"/>
        </w:numPr>
        <w:tabs>
          <w:tab w:val="center" w:pos="709"/>
        </w:tabs>
        <w:ind w:left="1134" w:hanging="851"/>
        <w:contextualSpacing/>
      </w:pPr>
      <w:r w:rsidRPr="00B878F4">
        <w:t>КАННЫГ ЕНГДОНГ Университет, Южная Корея</w:t>
      </w:r>
    </w:p>
    <w:p w:rsidR="000E0208" w:rsidRPr="00B878F4" w:rsidRDefault="000E0208" w:rsidP="00B62A31">
      <w:pPr>
        <w:numPr>
          <w:ilvl w:val="0"/>
          <w:numId w:val="14"/>
        </w:numPr>
        <w:tabs>
          <w:tab w:val="center" w:pos="709"/>
        </w:tabs>
        <w:ind w:left="1134" w:hanging="851"/>
        <w:contextualSpacing/>
      </w:pPr>
      <w:r>
        <w:t>Казахский НИИ глазных болезней</w:t>
      </w:r>
    </w:p>
    <w:p w:rsidR="00066D92" w:rsidRPr="003E0C12" w:rsidRDefault="00066D92" w:rsidP="00B62A31">
      <w:pPr>
        <w:numPr>
          <w:ilvl w:val="0"/>
          <w:numId w:val="14"/>
        </w:numPr>
        <w:tabs>
          <w:tab w:val="center" w:pos="709"/>
        </w:tabs>
        <w:ind w:left="1134" w:hanging="851"/>
        <w:contextualSpacing/>
      </w:pPr>
      <w:r w:rsidRPr="003E0C12">
        <w:t>Технический оператор АНО ДПО «Институт развития здравоохранения»</w:t>
      </w:r>
    </w:p>
    <w:p w:rsidR="00066D92" w:rsidRPr="003E0C12" w:rsidRDefault="00066D92" w:rsidP="00B62A31">
      <w:pPr>
        <w:numPr>
          <w:ilvl w:val="0"/>
          <w:numId w:val="14"/>
        </w:numPr>
        <w:tabs>
          <w:tab w:val="center" w:pos="709"/>
        </w:tabs>
        <w:ind w:left="1134" w:hanging="851"/>
        <w:contextualSpacing/>
      </w:pPr>
      <w:r>
        <w:t xml:space="preserve">Информационный партнер </w:t>
      </w:r>
      <w:r w:rsidRPr="00B97090">
        <w:rPr>
          <w:u w:val="single"/>
          <w:lang w:val="en-US"/>
        </w:rPr>
        <w:t>video</w:t>
      </w:r>
      <w:r w:rsidRPr="00B97090">
        <w:rPr>
          <w:u w:val="single"/>
        </w:rPr>
        <w:t>.</w:t>
      </w:r>
      <w:proofErr w:type="spellStart"/>
      <w:r w:rsidRPr="00B97090">
        <w:rPr>
          <w:u w:val="single"/>
          <w:lang w:val="en-US"/>
        </w:rPr>
        <w:t>organum</w:t>
      </w:r>
      <w:proofErr w:type="spellEnd"/>
      <w:r w:rsidRPr="00B97090">
        <w:rPr>
          <w:u w:val="single"/>
        </w:rPr>
        <w:t>-</w:t>
      </w:r>
      <w:proofErr w:type="spellStart"/>
      <w:r w:rsidRPr="00B97090">
        <w:rPr>
          <w:u w:val="single"/>
          <w:lang w:val="en-US"/>
        </w:rPr>
        <w:t>visus</w:t>
      </w:r>
      <w:proofErr w:type="spellEnd"/>
      <w:r w:rsidRPr="00B97090">
        <w:rPr>
          <w:u w:val="single"/>
        </w:rPr>
        <w:t>.</w:t>
      </w:r>
      <w:proofErr w:type="spellStart"/>
      <w:r w:rsidRPr="00B97090">
        <w:rPr>
          <w:u w:val="single"/>
          <w:lang w:val="en-US"/>
        </w:rPr>
        <w:t>ru</w:t>
      </w:r>
      <w:proofErr w:type="spellEnd"/>
    </w:p>
    <w:bookmarkEnd w:id="2"/>
    <w:bookmarkEnd w:id="3"/>
    <w:p w:rsidR="00066D92" w:rsidRDefault="00066D92" w:rsidP="00B62A31">
      <w:pPr>
        <w:ind w:left="1134"/>
        <w:contextualSpacing/>
        <w:rPr>
          <w:i/>
          <w:u w:val="single"/>
        </w:rPr>
      </w:pPr>
    </w:p>
    <w:p w:rsidR="00066D92" w:rsidRPr="00383165" w:rsidRDefault="00066D92" w:rsidP="00B62A31">
      <w:pPr>
        <w:ind w:left="1134"/>
        <w:rPr>
          <w:i/>
        </w:rPr>
      </w:pPr>
      <w:r w:rsidRPr="00383165">
        <w:rPr>
          <w:i/>
        </w:rPr>
        <w:t xml:space="preserve">ОРГАНИЗАЦИОННЫЙ КОМИТЕТ ПО ПОДГОТОВКЕ И ПРОВЕДЕНИЮ </w:t>
      </w:r>
    </w:p>
    <w:p w:rsidR="00066D92" w:rsidRPr="00383165" w:rsidRDefault="00066D92" w:rsidP="00B62A31">
      <w:pPr>
        <w:ind w:left="1134"/>
        <w:rPr>
          <w:i/>
        </w:rPr>
      </w:pPr>
      <w:r w:rsidRPr="00383165">
        <w:rPr>
          <w:i/>
        </w:rPr>
        <w:t xml:space="preserve">РОССИЙСКОГО </w:t>
      </w:r>
      <w:r>
        <w:rPr>
          <w:i/>
        </w:rPr>
        <w:t xml:space="preserve">ФОРУМА </w:t>
      </w:r>
      <w:r w:rsidRPr="00383165">
        <w:rPr>
          <w:i/>
        </w:rPr>
        <w:t xml:space="preserve"> С  МЕЖДУНАРОДНЫМ УЧАСТИЕМ</w:t>
      </w:r>
    </w:p>
    <w:p w:rsidR="00066D92" w:rsidRPr="00383165" w:rsidRDefault="00066D92" w:rsidP="00B62A31">
      <w:pPr>
        <w:ind w:left="1134"/>
        <w:rPr>
          <w:i/>
        </w:rPr>
      </w:pPr>
      <w:r w:rsidRPr="00383165">
        <w:rPr>
          <w:i/>
        </w:rPr>
        <w:t>«ПРОЛИФЕРАТИВНЫЙ СИНДРОМ В БИОЛОГИИ И МЕДИЦИНЕ»:</w:t>
      </w:r>
    </w:p>
    <w:p w:rsidR="00066D92" w:rsidRPr="00383165" w:rsidRDefault="00066D92" w:rsidP="00BA0B98">
      <w:pPr>
        <w:rPr>
          <w:i/>
        </w:rPr>
      </w:pPr>
      <w:bookmarkStart w:id="4" w:name="_Hlk530581141"/>
    </w:p>
    <w:p w:rsidR="00066D92" w:rsidRDefault="00066D92" w:rsidP="00B62A31">
      <w:pPr>
        <w:ind w:left="1134"/>
        <w:rPr>
          <w:i/>
        </w:rPr>
      </w:pPr>
      <w:r w:rsidRPr="00383165">
        <w:rPr>
          <w:b/>
        </w:rPr>
        <w:t xml:space="preserve">Председатели конференции:                </w:t>
      </w:r>
      <w:r w:rsidR="00345039">
        <w:rPr>
          <w:b/>
        </w:rPr>
        <w:t xml:space="preserve">                       </w:t>
      </w:r>
      <w:r w:rsidRPr="00383165">
        <w:rPr>
          <w:b/>
        </w:rPr>
        <w:t>Председатели оргкомитета</w:t>
      </w:r>
    </w:p>
    <w:p w:rsidR="00066D92" w:rsidRDefault="00345039" w:rsidP="00B62A31">
      <w:pPr>
        <w:ind w:left="1134"/>
      </w:pPr>
      <w:r w:rsidRPr="00345039">
        <w:rPr>
          <w:b/>
        </w:rPr>
        <w:t xml:space="preserve">                                                                  </w:t>
      </w:r>
      <w:r>
        <w:rPr>
          <w:b/>
        </w:rPr>
        <w:t xml:space="preserve">                        </w:t>
      </w:r>
      <w:r w:rsidR="00066D92" w:rsidRPr="00383165">
        <w:rPr>
          <w:b/>
        </w:rPr>
        <w:t>и ответственные редактор</w:t>
      </w:r>
      <w:r w:rsidR="00B6643A">
        <w:rPr>
          <w:b/>
        </w:rPr>
        <w:t>ы</w:t>
      </w:r>
    </w:p>
    <w:p w:rsidR="00066D92" w:rsidRPr="00383165" w:rsidRDefault="00B6643A" w:rsidP="00B62A31">
      <w:pPr>
        <w:ind w:left="1134"/>
      </w:pPr>
      <w:proofErr w:type="spellStart"/>
      <w:r>
        <w:t>Г.В.Порядин</w:t>
      </w:r>
      <w:proofErr w:type="spellEnd"/>
      <w:r w:rsidR="00345039" w:rsidRPr="00345039">
        <w:t xml:space="preserve">                                    </w:t>
      </w:r>
      <w:r w:rsidR="00345039">
        <w:t xml:space="preserve">                               </w:t>
      </w:r>
      <w:r w:rsidR="00345039" w:rsidRPr="00345039">
        <w:t xml:space="preserve"> </w:t>
      </w:r>
      <w:r w:rsidR="00E63469">
        <w:t>Л.М.Балашова</w:t>
      </w:r>
    </w:p>
    <w:p w:rsidR="00066D92" w:rsidRDefault="00E63469" w:rsidP="00B62A31">
      <w:pPr>
        <w:ind w:left="1134"/>
      </w:pPr>
      <w:proofErr w:type="spellStart"/>
      <w:r>
        <w:t>Ж.М.Салмаси</w:t>
      </w:r>
      <w:proofErr w:type="spellEnd"/>
      <w:r>
        <w:tab/>
      </w:r>
      <w:r>
        <w:tab/>
      </w:r>
      <w:r>
        <w:tab/>
      </w:r>
      <w:r>
        <w:tab/>
      </w:r>
      <w:r>
        <w:tab/>
      </w:r>
      <w:r>
        <w:tab/>
      </w:r>
      <w:r w:rsidR="00345039">
        <w:t xml:space="preserve">   </w:t>
      </w:r>
      <w:proofErr w:type="spellStart"/>
      <w:r>
        <w:t>Ж.М.Салмаси</w:t>
      </w:r>
      <w:proofErr w:type="spellEnd"/>
    </w:p>
    <w:p w:rsidR="00066D92" w:rsidRDefault="00B6643A" w:rsidP="00B62A31">
      <w:pPr>
        <w:ind w:left="1134"/>
      </w:pPr>
      <w:r>
        <w:t>Л.М.Балашова</w:t>
      </w:r>
      <w:r w:rsidR="00066D92">
        <w:tab/>
      </w:r>
      <w:r w:rsidR="00066D92">
        <w:tab/>
      </w:r>
      <w:r w:rsidR="00066D92">
        <w:tab/>
      </w:r>
      <w:r w:rsidR="00066D92">
        <w:tab/>
      </w:r>
      <w:r w:rsidR="00066D92">
        <w:tab/>
      </w:r>
      <w:r w:rsidR="00066D92">
        <w:tab/>
      </w:r>
      <w:r w:rsidR="00066D92">
        <w:tab/>
      </w:r>
    </w:p>
    <w:p w:rsidR="00066D92" w:rsidRDefault="00066D92" w:rsidP="00B62A31">
      <w:pPr>
        <w:ind w:left="1134"/>
      </w:pPr>
      <w:r>
        <w:t>Р.Л.Трояновский</w:t>
      </w:r>
    </w:p>
    <w:p w:rsidR="00066D92" w:rsidRDefault="00066D92" w:rsidP="00B62A31">
      <w:pPr>
        <w:ind w:left="1134"/>
      </w:pPr>
      <w:r w:rsidRPr="00D05611">
        <w:t>О Хан До</w:t>
      </w:r>
      <w:r>
        <w:tab/>
      </w:r>
      <w:r>
        <w:tab/>
      </w:r>
      <w:r>
        <w:tab/>
      </w:r>
      <w:r>
        <w:tab/>
      </w:r>
      <w:r>
        <w:tab/>
      </w:r>
      <w:r w:rsidR="00345039">
        <w:t xml:space="preserve">              </w:t>
      </w:r>
      <w:r w:rsidR="00345039" w:rsidRPr="00345039">
        <w:t xml:space="preserve"> </w:t>
      </w:r>
      <w:r>
        <w:rPr>
          <w:b/>
        </w:rPr>
        <w:t>Рецензенты</w:t>
      </w:r>
    </w:p>
    <w:p w:rsidR="00066D92" w:rsidRDefault="00B6643A" w:rsidP="00B62A31">
      <w:pPr>
        <w:ind w:left="1134"/>
      </w:pPr>
      <w:r>
        <w:t>В.В.Лазарев</w:t>
      </w:r>
      <w:r w:rsidR="00A80AFE">
        <w:t xml:space="preserve">                                                                </w:t>
      </w:r>
      <w:r w:rsidR="00345039">
        <w:t xml:space="preserve">     </w:t>
      </w:r>
      <w:r w:rsidR="00066D92">
        <w:t>С.А.Коротких</w:t>
      </w:r>
    </w:p>
    <w:p w:rsidR="00066D92" w:rsidRDefault="00066D92" w:rsidP="00B62A31">
      <w:pPr>
        <w:ind w:left="1134"/>
      </w:pPr>
      <w:r w:rsidRPr="00D05611">
        <w:t>И.Г.Панова</w:t>
      </w:r>
      <w:r>
        <w:tab/>
      </w:r>
      <w:r>
        <w:tab/>
      </w:r>
      <w:r>
        <w:tab/>
      </w:r>
      <w:r>
        <w:tab/>
      </w:r>
      <w:r>
        <w:tab/>
      </w:r>
      <w:r>
        <w:tab/>
      </w:r>
      <w:r w:rsidR="00345039">
        <w:t xml:space="preserve">   </w:t>
      </w:r>
      <w:r w:rsidR="00345039" w:rsidRPr="00345039">
        <w:t xml:space="preserve"> </w:t>
      </w:r>
      <w:proofErr w:type="spellStart"/>
      <w:r>
        <w:t>Е.В.Аронскинд</w:t>
      </w:r>
      <w:proofErr w:type="spellEnd"/>
    </w:p>
    <w:p w:rsidR="00066D92" w:rsidRPr="00C917FE" w:rsidRDefault="00066D92" w:rsidP="00B62A31">
      <w:pPr>
        <w:ind w:left="1134"/>
      </w:pPr>
      <w:proofErr w:type="spellStart"/>
      <w:r>
        <w:t>Т.С.Агаева</w:t>
      </w:r>
      <w:proofErr w:type="spellEnd"/>
      <w:r w:rsidR="00A80AFE">
        <w:t xml:space="preserve">                                                                    </w:t>
      </w:r>
      <w:r w:rsidR="00345039">
        <w:t xml:space="preserve">    </w:t>
      </w:r>
      <w:r w:rsidR="00C917FE" w:rsidRPr="00C917FE">
        <w:t>А.А.Рябцева</w:t>
      </w:r>
    </w:p>
    <w:p w:rsidR="00066D92" w:rsidRPr="002C48FB" w:rsidRDefault="00066D92" w:rsidP="00B62A31">
      <w:pPr>
        <w:ind w:left="1134"/>
      </w:pPr>
      <w:proofErr w:type="spellStart"/>
      <w:r w:rsidRPr="002C48FB">
        <w:t>И.П.Хорошилова-Маслова</w:t>
      </w:r>
      <w:proofErr w:type="spellEnd"/>
      <w:r w:rsidRPr="002C48FB">
        <w:t xml:space="preserve"> </w:t>
      </w:r>
    </w:p>
    <w:p w:rsidR="00066D92" w:rsidRDefault="00066D92" w:rsidP="00B62A31">
      <w:pPr>
        <w:ind w:left="1134"/>
      </w:pPr>
      <w:proofErr w:type="spellStart"/>
      <w:r w:rsidRPr="002C48FB">
        <w:t>ФазлиАтауллакханов</w:t>
      </w:r>
      <w:proofErr w:type="spellEnd"/>
    </w:p>
    <w:p w:rsidR="00743F11" w:rsidRDefault="00B00C90" w:rsidP="00B62A31">
      <w:pPr>
        <w:ind w:left="1134"/>
      </w:pPr>
      <w:r>
        <w:t xml:space="preserve">С.Н.Щербо    </w:t>
      </w:r>
      <w:r w:rsidR="00A80AFE">
        <w:t xml:space="preserve">                                                               </w:t>
      </w:r>
      <w:r w:rsidR="00066D92" w:rsidRPr="00391F48">
        <w:rPr>
          <w:b/>
        </w:rPr>
        <w:t>Члены оргкомитета:</w:t>
      </w:r>
    </w:p>
    <w:p w:rsidR="00066D92" w:rsidRDefault="00743F11" w:rsidP="00B62A31">
      <w:pPr>
        <w:ind w:left="1134"/>
      </w:pPr>
      <w:r>
        <w:t>А.А.Новиков</w:t>
      </w:r>
      <w:r w:rsidR="00A80AFE">
        <w:t xml:space="preserve">                                                                </w:t>
      </w:r>
      <w:proofErr w:type="spellStart"/>
      <w:r w:rsidR="00066D92" w:rsidRPr="003D5AE6">
        <w:t>Е.В.Кремкова</w:t>
      </w:r>
      <w:proofErr w:type="spellEnd"/>
    </w:p>
    <w:p w:rsidR="00066D92" w:rsidRDefault="00AB2F4A" w:rsidP="00B62A31">
      <w:pPr>
        <w:ind w:left="1134"/>
      </w:pPr>
      <w:r>
        <w:t>Е.В.Резник</w:t>
      </w:r>
      <w:r w:rsidR="00A80AFE">
        <w:t xml:space="preserve">                                                                    </w:t>
      </w:r>
      <w:proofErr w:type="spellStart"/>
      <w:r w:rsidR="00607513">
        <w:t>В.В.Рейтузов</w:t>
      </w:r>
      <w:proofErr w:type="spellEnd"/>
    </w:p>
    <w:p w:rsidR="00066D92" w:rsidRDefault="00AB2F4A" w:rsidP="00B62A31">
      <w:pPr>
        <w:ind w:left="1134"/>
      </w:pPr>
      <w:r>
        <w:t xml:space="preserve">Ю.А.Медведев                                           </w:t>
      </w:r>
      <w:r w:rsidR="00A80AFE">
        <w:t xml:space="preserve">                  </w:t>
      </w:r>
      <w:r>
        <w:t xml:space="preserve"> Е.П. </w:t>
      </w:r>
      <w:proofErr w:type="spellStart"/>
      <w:r>
        <w:t>Кантаржи</w:t>
      </w:r>
      <w:proofErr w:type="spellEnd"/>
    </w:p>
    <w:p w:rsidR="00066D92" w:rsidRDefault="00001602" w:rsidP="00B62A31">
      <w:pPr>
        <w:ind w:left="1134"/>
      </w:pPr>
      <w:proofErr w:type="spellStart"/>
      <w:r>
        <w:t>Н.М.Миляева</w:t>
      </w:r>
      <w:proofErr w:type="spellEnd"/>
      <w:r w:rsidR="00A80AFE">
        <w:t xml:space="preserve">                                                                </w:t>
      </w:r>
      <w:r w:rsidR="00066D92">
        <w:t>И.И.Колесниченко</w:t>
      </w:r>
    </w:p>
    <w:p w:rsidR="00066D92" w:rsidRDefault="00001602" w:rsidP="00B62A31">
      <w:pPr>
        <w:ind w:left="1134"/>
      </w:pPr>
      <w:r>
        <w:t xml:space="preserve">Е.В.Сибирская                                   </w:t>
      </w:r>
      <w:r w:rsidR="00A80AFE">
        <w:t xml:space="preserve">                          </w:t>
      </w:r>
      <w:r>
        <w:t xml:space="preserve"> </w:t>
      </w:r>
      <w:r w:rsidR="00066D92" w:rsidRPr="002C48FB">
        <w:t>Е.А.Черкашина</w:t>
      </w:r>
    </w:p>
    <w:p w:rsidR="00001602" w:rsidRDefault="00001602" w:rsidP="00B62A31">
      <w:pPr>
        <w:ind w:left="1134"/>
      </w:pPr>
      <w:proofErr w:type="spellStart"/>
      <w:r>
        <w:t>Ю.В.Маркитантова</w:t>
      </w:r>
      <w:proofErr w:type="spellEnd"/>
      <w:r w:rsidR="00A80AFE">
        <w:t xml:space="preserve">                                                      </w:t>
      </w:r>
      <w:r w:rsidR="008130BD">
        <w:t>М.Е.Винер</w:t>
      </w:r>
    </w:p>
    <w:p w:rsidR="00066D92" w:rsidRDefault="00001602" w:rsidP="00B62A31">
      <w:pPr>
        <w:ind w:left="1134"/>
      </w:pPr>
      <w:r>
        <w:t xml:space="preserve">О.И.Кривошеина                               </w:t>
      </w:r>
      <w:r w:rsidR="00A80AFE">
        <w:t xml:space="preserve">                          </w:t>
      </w:r>
      <w:r>
        <w:t xml:space="preserve"> </w:t>
      </w:r>
      <w:r w:rsidR="00E63469">
        <w:t>И.А.Попов</w:t>
      </w:r>
    </w:p>
    <w:p w:rsidR="00066D92" w:rsidRDefault="00795B9B" w:rsidP="00B62A31">
      <w:pPr>
        <w:ind w:left="1134"/>
      </w:pPr>
      <w:proofErr w:type="spellStart"/>
      <w:r>
        <w:t>Н.В.Матинян</w:t>
      </w:r>
      <w:proofErr w:type="spellEnd"/>
      <w:r w:rsidR="00A80AFE">
        <w:t xml:space="preserve">                                                                 </w:t>
      </w:r>
      <w:r w:rsidR="00066D92">
        <w:t>С.Ю.Голубев</w:t>
      </w:r>
    </w:p>
    <w:p w:rsidR="00066D92" w:rsidRDefault="00B316DA" w:rsidP="00B62A31">
      <w:pPr>
        <w:ind w:left="1134"/>
      </w:pPr>
      <w:proofErr w:type="spellStart"/>
      <w:r>
        <w:t>А.У.Шарипова</w:t>
      </w:r>
      <w:proofErr w:type="spellEnd"/>
      <w:r w:rsidR="00A80AFE">
        <w:t xml:space="preserve">                                                               </w:t>
      </w:r>
      <w:proofErr w:type="spellStart"/>
      <w:r w:rsidR="00066D92">
        <w:t>Т.В.Шелковникова</w:t>
      </w:r>
      <w:bookmarkEnd w:id="4"/>
      <w:proofErr w:type="spellEnd"/>
    </w:p>
    <w:p w:rsidR="00066D92" w:rsidRDefault="00345039" w:rsidP="00B62A31">
      <w:pPr>
        <w:ind w:left="1134"/>
      </w:pPr>
      <w:r>
        <w:t xml:space="preserve">                                                                                        </w:t>
      </w:r>
      <w:r w:rsidR="00066D92">
        <w:t>А.В.Попов</w:t>
      </w:r>
    </w:p>
    <w:p w:rsidR="00A80AFE" w:rsidRPr="00383165" w:rsidRDefault="00A80AFE" w:rsidP="00B62A31">
      <w:pPr>
        <w:ind w:left="1134"/>
      </w:pPr>
    </w:p>
    <w:p w:rsidR="00066D92" w:rsidRPr="00B97090" w:rsidRDefault="00066D92" w:rsidP="00B62A31">
      <w:pPr>
        <w:ind w:left="1134"/>
        <w:rPr>
          <w:color w:val="000000"/>
        </w:rPr>
      </w:pPr>
      <w:r w:rsidRPr="00383165">
        <w:rPr>
          <w:b/>
        </w:rPr>
        <w:t xml:space="preserve">Информационный партнер – </w:t>
      </w:r>
      <w:r w:rsidRPr="00B97090">
        <w:rPr>
          <w:b/>
          <w:u w:val="single"/>
          <w:lang w:val="en-US"/>
        </w:rPr>
        <w:t>video</w:t>
      </w:r>
      <w:r w:rsidRPr="00B97090">
        <w:rPr>
          <w:b/>
          <w:color w:val="000000"/>
          <w:u w:val="single"/>
        </w:rPr>
        <w:t>.</w:t>
      </w:r>
      <w:proofErr w:type="spellStart"/>
      <w:r w:rsidRPr="00B97090">
        <w:rPr>
          <w:b/>
          <w:color w:val="000000"/>
          <w:u w:val="single"/>
          <w:lang w:val="en-US"/>
        </w:rPr>
        <w:t>organum</w:t>
      </w:r>
      <w:proofErr w:type="spellEnd"/>
      <w:r w:rsidRPr="00B97090">
        <w:rPr>
          <w:b/>
          <w:color w:val="000000"/>
          <w:u w:val="single"/>
        </w:rPr>
        <w:t>-</w:t>
      </w:r>
      <w:proofErr w:type="spellStart"/>
      <w:r w:rsidRPr="00B97090">
        <w:rPr>
          <w:b/>
          <w:color w:val="000000"/>
          <w:u w:val="single"/>
          <w:lang w:val="en-US"/>
        </w:rPr>
        <w:t>visus</w:t>
      </w:r>
      <w:proofErr w:type="spellEnd"/>
      <w:r w:rsidRPr="00B97090">
        <w:rPr>
          <w:b/>
          <w:color w:val="000000"/>
          <w:u w:val="single"/>
        </w:rPr>
        <w:t>.</w:t>
      </w:r>
      <w:proofErr w:type="spellStart"/>
      <w:r w:rsidRPr="00B97090">
        <w:rPr>
          <w:b/>
          <w:color w:val="000000"/>
          <w:u w:val="single"/>
          <w:lang w:val="en-US"/>
        </w:rPr>
        <w:t>ru</w:t>
      </w:r>
      <w:proofErr w:type="spellEnd"/>
    </w:p>
    <w:p w:rsidR="00066D92" w:rsidRDefault="00066D92" w:rsidP="00B62A31">
      <w:pPr>
        <w:ind w:left="1134"/>
      </w:pPr>
      <w:r w:rsidRPr="00383165">
        <w:rPr>
          <w:b/>
        </w:rPr>
        <w:t xml:space="preserve">Автор эмблемы конференции: </w:t>
      </w:r>
      <w:proofErr w:type="spellStart"/>
      <w:r w:rsidRPr="00383165">
        <w:t>В.А.Балашова-Никольская</w:t>
      </w:r>
      <w:proofErr w:type="spellEnd"/>
    </w:p>
    <w:p w:rsidR="00BA0B98" w:rsidRPr="00383165" w:rsidRDefault="00BA0B98" w:rsidP="00B62A31">
      <w:pPr>
        <w:ind w:left="1134"/>
      </w:pPr>
    </w:p>
    <w:p w:rsidR="00066D92" w:rsidRPr="003E0C12" w:rsidRDefault="00066D92" w:rsidP="00BA0B98">
      <w:pPr>
        <w:contextualSpacing/>
        <w:rPr>
          <w:i/>
          <w:u w:val="single"/>
        </w:rPr>
      </w:pPr>
    </w:p>
    <w:p w:rsidR="00066D92" w:rsidRPr="003E0C12" w:rsidRDefault="00E63469" w:rsidP="00B62A31">
      <w:pPr>
        <w:ind w:left="1134"/>
        <w:contextualSpacing/>
        <w:jc w:val="center"/>
        <w:rPr>
          <w:b/>
        </w:rPr>
      </w:pPr>
      <w:r>
        <w:rPr>
          <w:b/>
        </w:rPr>
        <w:t>29.11.2022</w:t>
      </w:r>
      <w:r w:rsidR="00066D92" w:rsidRPr="003E0C12">
        <w:rPr>
          <w:b/>
        </w:rPr>
        <w:t xml:space="preserve"> с 9:30 до 1</w:t>
      </w:r>
      <w:r w:rsidR="00066D92">
        <w:rPr>
          <w:b/>
        </w:rPr>
        <w:t>6</w:t>
      </w:r>
      <w:r w:rsidR="00066D92" w:rsidRPr="003E0C12">
        <w:rPr>
          <w:b/>
        </w:rPr>
        <w:t>:</w:t>
      </w:r>
      <w:r w:rsidR="00066D92">
        <w:rPr>
          <w:b/>
        </w:rPr>
        <w:t>30</w:t>
      </w:r>
    </w:p>
    <w:p w:rsidR="00066D92" w:rsidRPr="003E0C12" w:rsidRDefault="00066D92" w:rsidP="00B62A31">
      <w:pPr>
        <w:ind w:left="1134"/>
        <w:contextualSpacing/>
        <w:jc w:val="center"/>
        <w:rPr>
          <w:b/>
        </w:rPr>
      </w:pPr>
    </w:p>
    <w:p w:rsidR="00066D92" w:rsidRDefault="00373BFC" w:rsidP="00B62A31">
      <w:pPr>
        <w:ind w:left="1134" w:hanging="851"/>
        <w:contextualSpacing/>
        <w:rPr>
          <w:b/>
        </w:rPr>
      </w:pPr>
      <w:r>
        <w:rPr>
          <w:b/>
        </w:rPr>
        <w:t>09:30-11</w:t>
      </w:r>
      <w:r w:rsidR="00066D92" w:rsidRPr="003E0C12">
        <w:rPr>
          <w:b/>
        </w:rPr>
        <w:t>:20</w:t>
      </w:r>
      <w:r w:rsidR="00066D92" w:rsidRPr="003E0C12">
        <w:rPr>
          <w:b/>
        </w:rPr>
        <w:tab/>
        <w:t xml:space="preserve"> ОТКРЫТИЕ КОНФЕРЕНЦИИ. ПЛЕНАРНОЕ ЗАСЕДАНИЕ</w:t>
      </w:r>
    </w:p>
    <w:p w:rsidR="00066D92" w:rsidRDefault="00066D92" w:rsidP="00B62A31">
      <w:pPr>
        <w:ind w:left="1134" w:hanging="851"/>
        <w:contextualSpacing/>
        <w:rPr>
          <w:b/>
        </w:rPr>
      </w:pPr>
    </w:p>
    <w:p w:rsidR="00FD30BC" w:rsidRDefault="00066D92" w:rsidP="00B62A31">
      <w:pPr>
        <w:ind w:left="1134"/>
        <w:contextualSpacing/>
        <w:rPr>
          <w:b/>
          <w:sz w:val="28"/>
          <w:szCs w:val="18"/>
        </w:rPr>
      </w:pPr>
      <w:r w:rsidRPr="006263B1">
        <w:rPr>
          <w:b/>
          <w:sz w:val="28"/>
          <w:szCs w:val="18"/>
        </w:rPr>
        <w:t xml:space="preserve">Торжественное открытие конференции. </w:t>
      </w:r>
    </w:p>
    <w:p w:rsidR="00DE1903" w:rsidRDefault="00DE1903" w:rsidP="00B62A31">
      <w:pPr>
        <w:ind w:left="1134"/>
        <w:contextualSpacing/>
        <w:rPr>
          <w:b/>
          <w:sz w:val="28"/>
          <w:szCs w:val="18"/>
        </w:rPr>
      </w:pPr>
    </w:p>
    <w:p w:rsidR="00FD30BC" w:rsidRDefault="00FD30BC" w:rsidP="00B62A31">
      <w:pPr>
        <w:ind w:left="1134"/>
        <w:contextualSpacing/>
        <w:rPr>
          <w:b/>
          <w:sz w:val="28"/>
          <w:szCs w:val="18"/>
        </w:rPr>
      </w:pPr>
      <w:r>
        <w:rPr>
          <w:b/>
          <w:sz w:val="28"/>
          <w:szCs w:val="18"/>
        </w:rPr>
        <w:t>Играет квартет театра «НОВАЯ ОПЕРА»</w:t>
      </w:r>
    </w:p>
    <w:p w:rsidR="00FD30BC" w:rsidRDefault="00FD30BC" w:rsidP="00B62A31">
      <w:pPr>
        <w:ind w:left="1134"/>
        <w:contextualSpacing/>
        <w:rPr>
          <w:b/>
          <w:sz w:val="28"/>
          <w:szCs w:val="18"/>
        </w:rPr>
      </w:pPr>
    </w:p>
    <w:p w:rsidR="00066D92" w:rsidRPr="006263B1" w:rsidRDefault="00066D92" w:rsidP="00B62A31">
      <w:pPr>
        <w:ind w:left="1134"/>
        <w:contextualSpacing/>
        <w:rPr>
          <w:b/>
          <w:sz w:val="28"/>
          <w:szCs w:val="18"/>
        </w:rPr>
      </w:pPr>
      <w:r w:rsidRPr="006263B1">
        <w:rPr>
          <w:b/>
          <w:sz w:val="28"/>
          <w:szCs w:val="18"/>
        </w:rPr>
        <w:t xml:space="preserve">Приветственное слово – </w:t>
      </w:r>
    </w:p>
    <w:p w:rsidR="00066D92" w:rsidRPr="006263B1" w:rsidRDefault="00E63469" w:rsidP="00B62A31">
      <w:pPr>
        <w:ind w:left="1134"/>
        <w:contextualSpacing/>
        <w:rPr>
          <w:b/>
          <w:sz w:val="72"/>
        </w:rPr>
      </w:pPr>
      <w:proofErr w:type="spellStart"/>
      <w:r>
        <w:rPr>
          <w:b/>
          <w:sz w:val="28"/>
          <w:szCs w:val="18"/>
          <w:shd w:val="clear" w:color="auto" w:fill="FFFFFF"/>
        </w:rPr>
        <w:t>член-кор.РАН</w:t>
      </w:r>
      <w:proofErr w:type="spellEnd"/>
      <w:r>
        <w:rPr>
          <w:b/>
          <w:sz w:val="28"/>
          <w:szCs w:val="18"/>
          <w:shd w:val="clear" w:color="auto" w:fill="FFFFFF"/>
        </w:rPr>
        <w:t>, профессор, почетный заведующий кафедрой патофизиологии и клинической</w:t>
      </w:r>
      <w:r w:rsidR="00A80AFE">
        <w:rPr>
          <w:b/>
          <w:sz w:val="28"/>
          <w:szCs w:val="18"/>
          <w:shd w:val="clear" w:color="auto" w:fill="FFFFFF"/>
        </w:rPr>
        <w:t xml:space="preserve"> </w:t>
      </w:r>
      <w:r>
        <w:rPr>
          <w:b/>
          <w:sz w:val="28"/>
          <w:szCs w:val="18"/>
          <w:shd w:val="clear" w:color="auto" w:fill="FFFFFF"/>
        </w:rPr>
        <w:t xml:space="preserve">патофизиологии </w:t>
      </w:r>
      <w:proofErr w:type="spellStart"/>
      <w:r>
        <w:rPr>
          <w:b/>
          <w:sz w:val="28"/>
          <w:szCs w:val="18"/>
          <w:shd w:val="clear" w:color="auto" w:fill="FFFFFF"/>
        </w:rPr>
        <w:t>Г.В.Порядин</w:t>
      </w:r>
      <w:proofErr w:type="spellEnd"/>
    </w:p>
    <w:p w:rsidR="00066D92" w:rsidRPr="00FC19B5" w:rsidRDefault="00066D92" w:rsidP="00B62A31">
      <w:pPr>
        <w:ind w:left="1134" w:hanging="851"/>
        <w:contextualSpacing/>
        <w:rPr>
          <w:b/>
          <w:color w:val="C00000"/>
          <w:sz w:val="40"/>
        </w:rPr>
      </w:pPr>
    </w:p>
    <w:p w:rsidR="00066D92" w:rsidRPr="003E0C12" w:rsidRDefault="009654A7" w:rsidP="00B62A31">
      <w:pPr>
        <w:ind w:left="1134" w:hanging="851"/>
        <w:contextualSpacing/>
        <w:rPr>
          <w:caps/>
        </w:rPr>
      </w:pPr>
      <w:r>
        <w:t>10:0</w:t>
      </w:r>
      <w:r w:rsidR="007520F5">
        <w:t>0</w:t>
      </w:r>
      <w:r w:rsidR="00066D92" w:rsidRPr="003E0C12">
        <w:tab/>
      </w:r>
      <w:r w:rsidR="00CB30C1">
        <w:rPr>
          <w:i/>
        </w:rPr>
        <w:t>Доклад 15</w:t>
      </w:r>
      <w:r w:rsidR="00066D92" w:rsidRPr="003E0C12">
        <w:rPr>
          <w:i/>
        </w:rPr>
        <w:t>мин.:</w:t>
      </w:r>
      <w:r w:rsidR="00BC1D36">
        <w:rPr>
          <w:b/>
          <w:bCs/>
          <w:caps/>
        </w:rPr>
        <w:t>«История«пролиферативного синдрома</w:t>
      </w:r>
      <w:r w:rsidR="00066D92" w:rsidRPr="003E0C12">
        <w:rPr>
          <w:b/>
          <w:bCs/>
          <w:caps/>
        </w:rPr>
        <w:t>»</w:t>
      </w:r>
    </w:p>
    <w:p w:rsidR="00066D92" w:rsidRPr="003E0C12" w:rsidRDefault="00066D92" w:rsidP="00B62A31">
      <w:pPr>
        <w:ind w:left="1134"/>
        <w:contextualSpacing/>
        <w:rPr>
          <w:i/>
        </w:rPr>
      </w:pPr>
      <w:r w:rsidRPr="003E0C12">
        <w:rPr>
          <w:b/>
          <w:bCs/>
          <w:i/>
        </w:rPr>
        <w:t>д.м.н., проф.Лариса Маратовна БАЛАШ</w:t>
      </w:r>
      <w:r w:rsidRPr="006263B1">
        <w:rPr>
          <w:b/>
          <w:bCs/>
          <w:i/>
        </w:rPr>
        <w:t>О</w:t>
      </w:r>
      <w:r w:rsidRPr="003E0C12">
        <w:rPr>
          <w:b/>
          <w:bCs/>
          <w:i/>
        </w:rPr>
        <w:t>ВА</w:t>
      </w:r>
      <w:r w:rsidRPr="003E0C12">
        <w:rPr>
          <w:i/>
        </w:rPr>
        <w:t xml:space="preserve">, </w:t>
      </w:r>
      <w:r w:rsidR="003E6D8D">
        <w:rPr>
          <w:i/>
        </w:rPr>
        <w:t xml:space="preserve">генеральный </w:t>
      </w:r>
      <w:r w:rsidRPr="003E0C12">
        <w:rPr>
          <w:i/>
        </w:rPr>
        <w:t xml:space="preserve">директор НП Международный научно-практический центр пролиферации тканей, </w:t>
      </w:r>
      <w:r w:rsidRPr="003E0C12">
        <w:rPr>
          <w:bCs/>
          <w:i/>
        </w:rPr>
        <w:t>г. Москва, Россия;</w:t>
      </w:r>
    </w:p>
    <w:p w:rsidR="00066D92" w:rsidRPr="003E0C12" w:rsidRDefault="00066D92" w:rsidP="00B62A31">
      <w:pPr>
        <w:ind w:left="1134" w:right="128"/>
        <w:contextualSpacing/>
        <w:rPr>
          <w:i/>
        </w:rPr>
      </w:pPr>
    </w:p>
    <w:p w:rsidR="00066D92" w:rsidRPr="003E0C12" w:rsidRDefault="007520F5" w:rsidP="00B62A31">
      <w:pPr>
        <w:ind w:left="1134" w:right="128" w:hanging="851"/>
        <w:contextualSpacing/>
      </w:pPr>
      <w:r>
        <w:t>10:07</w:t>
      </w:r>
      <w:r w:rsidR="00066D92" w:rsidRPr="003E0C12">
        <w:tab/>
      </w:r>
      <w:r w:rsidR="00066D92" w:rsidRPr="003E0C12">
        <w:rPr>
          <w:i/>
        </w:rPr>
        <w:t>Доклад 15 мин.:</w:t>
      </w:r>
      <w:r w:rsidR="00066D92" w:rsidRPr="003E0C12">
        <w:rPr>
          <w:b/>
          <w:bCs/>
        </w:rPr>
        <w:t>«</w:t>
      </w:r>
      <w:r w:rsidR="00F04C35">
        <w:rPr>
          <w:b/>
          <w:bCs/>
        </w:rPr>
        <w:t xml:space="preserve">БОРЬБА С ПРОЛИФЕРАТИВНОЙ ВИТРЕОРЕТИНОПАТИЕЙ НА ЭТАПАХ МЕДИЦИНСКОЙ ПОМОЩИ В ВОЙНАХ </w:t>
      </w:r>
      <w:r w:rsidR="00F04C35">
        <w:rPr>
          <w:b/>
          <w:bCs/>
          <w:lang w:val="en-US"/>
        </w:rPr>
        <w:t>XX</w:t>
      </w:r>
      <w:r w:rsidR="00F04C35" w:rsidRPr="00F04C35">
        <w:rPr>
          <w:b/>
          <w:bCs/>
        </w:rPr>
        <w:t>-</w:t>
      </w:r>
      <w:r w:rsidR="00F04C35">
        <w:rPr>
          <w:b/>
          <w:bCs/>
          <w:lang w:val="en-US"/>
        </w:rPr>
        <w:t>XXI</w:t>
      </w:r>
      <w:r w:rsidR="00F04C35">
        <w:rPr>
          <w:b/>
          <w:bCs/>
        </w:rPr>
        <w:t xml:space="preserve"> СТОЛЕТИЙ</w:t>
      </w:r>
      <w:r w:rsidR="00066D92" w:rsidRPr="003E0C12">
        <w:rPr>
          <w:b/>
          <w:bCs/>
        </w:rPr>
        <w:t>»</w:t>
      </w:r>
    </w:p>
    <w:p w:rsidR="00066D92" w:rsidRPr="004566EA" w:rsidRDefault="00066D92" w:rsidP="00B62A31">
      <w:pPr>
        <w:widowControl w:val="0"/>
        <w:autoSpaceDE w:val="0"/>
        <w:autoSpaceDN w:val="0"/>
        <w:adjustRightInd w:val="0"/>
        <w:ind w:left="1134"/>
      </w:pPr>
      <w:r w:rsidRPr="006E734A">
        <w:rPr>
          <w:caps/>
          <w:u w:val="single"/>
        </w:rPr>
        <w:t>С</w:t>
      </w:r>
      <w:r w:rsidR="009A0526" w:rsidRPr="006E734A">
        <w:rPr>
          <w:u w:val="single"/>
        </w:rPr>
        <w:t>уть</w:t>
      </w:r>
      <w:r w:rsidR="009A0526">
        <w:t xml:space="preserve">: </w:t>
      </w:r>
      <w:r w:rsidR="006E734A">
        <w:t xml:space="preserve">Рассматриваются вопросы </w:t>
      </w:r>
      <w:proofErr w:type="spellStart"/>
      <w:r w:rsidR="006E734A">
        <w:t>лечениятравм</w:t>
      </w:r>
      <w:proofErr w:type="spellEnd"/>
      <w:r w:rsidR="006E734A">
        <w:t xml:space="preserve"> и ранений органа зрения, осложнившихся пролиферативной </w:t>
      </w:r>
      <w:proofErr w:type="spellStart"/>
      <w:r w:rsidR="006E734A">
        <w:t>витреоретинопатией</w:t>
      </w:r>
      <w:proofErr w:type="spellEnd"/>
      <w:r w:rsidR="006E734A">
        <w:t>.</w:t>
      </w:r>
      <w:r w:rsidR="004566EA">
        <w:t xml:space="preserve"> Освещается </w:t>
      </w:r>
      <w:proofErr w:type="spellStart"/>
      <w:r w:rsidR="004566EA">
        <w:t>хпрпктнр</w:t>
      </w:r>
      <w:proofErr w:type="spellEnd"/>
      <w:r w:rsidR="004566EA">
        <w:t xml:space="preserve"> ранений глаз и оказание офтальмологической помощи во время</w:t>
      </w:r>
      <w:r w:rsidR="004566EA">
        <w:rPr>
          <w:lang w:val="en-US"/>
        </w:rPr>
        <w:t>I</w:t>
      </w:r>
      <w:r w:rsidR="004566EA">
        <w:t xml:space="preserve"> и</w:t>
      </w:r>
      <w:r w:rsidR="004566EA">
        <w:rPr>
          <w:lang w:val="en-US"/>
        </w:rPr>
        <w:t>II</w:t>
      </w:r>
      <w:r w:rsidR="004566EA">
        <w:t xml:space="preserve"> Мировых </w:t>
      </w:r>
      <w:proofErr w:type="spellStart"/>
      <w:r w:rsidR="004566EA">
        <w:t>войн.Уделено</w:t>
      </w:r>
      <w:proofErr w:type="spellEnd"/>
      <w:r w:rsidR="004566EA">
        <w:t xml:space="preserve"> внимание характеру во время войны в </w:t>
      </w:r>
      <w:proofErr w:type="spellStart"/>
      <w:r w:rsidR="004566EA">
        <w:t>Авганистане</w:t>
      </w:r>
      <w:proofErr w:type="spellEnd"/>
      <w:r w:rsidR="004566EA">
        <w:t>, локальных конфликтов на Северном Кавказе, а также принципам оказания помощи в современное время.</w:t>
      </w:r>
    </w:p>
    <w:p w:rsidR="00066D92" w:rsidRPr="003E0C12" w:rsidRDefault="00066D92" w:rsidP="00B62A31">
      <w:pPr>
        <w:ind w:left="1134" w:right="128"/>
        <w:contextualSpacing/>
        <w:rPr>
          <w:b/>
        </w:rPr>
      </w:pPr>
      <w:r w:rsidRPr="003E0C12">
        <w:rPr>
          <w:b/>
          <w:bCs/>
          <w:i/>
        </w:rPr>
        <w:t>к.м.н. Владимир Алексеевич РЕЙТУЗОВ</w:t>
      </w:r>
      <w:r w:rsidRPr="003E0C12">
        <w:rPr>
          <w:i/>
        </w:rPr>
        <w:t>, доцент кафедры офтальмологии ФГОУ ВПО «Военно-медицинская академия им. М.С. Кирова», г. Санкт-</w:t>
      </w:r>
      <w:r w:rsidRPr="003E0C12">
        <w:rPr>
          <w:i/>
          <w:iCs/>
        </w:rPr>
        <w:t>Петербург, Россия</w:t>
      </w:r>
      <w:r w:rsidRPr="003E0C12">
        <w:rPr>
          <w:bCs/>
          <w:i/>
          <w:iCs/>
        </w:rPr>
        <w:t>;</w:t>
      </w:r>
    </w:p>
    <w:p w:rsidR="00066D92" w:rsidRPr="003E0C12" w:rsidRDefault="00066D92" w:rsidP="00B62A31">
      <w:pPr>
        <w:ind w:left="1134" w:right="128"/>
        <w:contextualSpacing/>
        <w:rPr>
          <w:i/>
        </w:rPr>
      </w:pPr>
      <w:r w:rsidRPr="003E0C12">
        <w:rPr>
          <w:i/>
          <w:u w:val="single"/>
        </w:rPr>
        <w:t>Соавтор:</w:t>
      </w:r>
      <w:r w:rsidRPr="003E0C12">
        <w:rPr>
          <w:i/>
        </w:rPr>
        <w:t xml:space="preserve"> Р. Л. Трояновский</w:t>
      </w:r>
    </w:p>
    <w:p w:rsidR="00066D92" w:rsidRPr="003E0C12" w:rsidRDefault="00066D92" w:rsidP="00B62A31">
      <w:pPr>
        <w:ind w:left="1134" w:right="128"/>
        <w:contextualSpacing/>
        <w:rPr>
          <w:i/>
        </w:rPr>
      </w:pPr>
    </w:p>
    <w:p w:rsidR="00066D92" w:rsidRPr="003E0C12" w:rsidRDefault="007520F5" w:rsidP="00B62A31">
      <w:pPr>
        <w:ind w:left="1134" w:right="355" w:hanging="851"/>
        <w:contextualSpacing/>
        <w:rPr>
          <w:b/>
        </w:rPr>
      </w:pPr>
      <w:r>
        <w:t>10:23</w:t>
      </w:r>
      <w:r w:rsidR="00066D92" w:rsidRPr="003E0C12">
        <w:tab/>
      </w:r>
      <w:r>
        <w:rPr>
          <w:i/>
        </w:rPr>
        <w:t>Доклад 10</w:t>
      </w:r>
      <w:r w:rsidR="00066D92" w:rsidRPr="003E0C12">
        <w:rPr>
          <w:i/>
        </w:rPr>
        <w:t xml:space="preserve"> мин.:</w:t>
      </w:r>
      <w:r w:rsidR="00066D92" w:rsidRPr="003E0C12">
        <w:rPr>
          <w:b/>
        </w:rPr>
        <w:t>«</w:t>
      </w:r>
      <w:r w:rsidR="00BA7431">
        <w:rPr>
          <w:b/>
        </w:rPr>
        <w:t xml:space="preserve">КОРРЕКЦИЯ </w:t>
      </w:r>
      <w:r w:rsidR="00BA7431">
        <w:rPr>
          <w:b/>
          <w:caps/>
        </w:rPr>
        <w:t>пролиферативных ПРОЦЕССОВ</w:t>
      </w:r>
      <w:r w:rsidR="00066D92" w:rsidRPr="003E0C12">
        <w:rPr>
          <w:b/>
          <w:caps/>
        </w:rPr>
        <w:t xml:space="preserve"> в медицине</w:t>
      </w:r>
      <w:r w:rsidR="005D546B">
        <w:rPr>
          <w:b/>
          <w:caps/>
        </w:rPr>
        <w:t xml:space="preserve"> в </w:t>
      </w:r>
      <w:r w:rsidR="00BA7431">
        <w:rPr>
          <w:b/>
          <w:caps/>
        </w:rPr>
        <w:t>результате ИСПОЛЬЗОВАНИЯ</w:t>
      </w:r>
      <w:r w:rsidR="005D546B">
        <w:rPr>
          <w:b/>
          <w:caps/>
        </w:rPr>
        <w:t xml:space="preserve"> монооксида азота</w:t>
      </w:r>
      <w:r w:rsidR="00066D92" w:rsidRPr="003E0C12">
        <w:rPr>
          <w:b/>
        </w:rPr>
        <w:t>»</w:t>
      </w:r>
    </w:p>
    <w:p w:rsidR="00066D92" w:rsidRPr="003E0C12" w:rsidRDefault="00066D92" w:rsidP="00B62A31">
      <w:pPr>
        <w:ind w:left="1134" w:right="357"/>
        <w:contextualSpacing/>
        <w:rPr>
          <w:iCs/>
        </w:rPr>
      </w:pPr>
      <w:r w:rsidRPr="003E0C12">
        <w:rPr>
          <w:iCs/>
          <w:u w:val="single"/>
        </w:rPr>
        <w:t>Суть:</w:t>
      </w:r>
      <w:r w:rsidR="00A80AFE">
        <w:rPr>
          <w:iCs/>
        </w:rPr>
        <w:t xml:space="preserve"> И</w:t>
      </w:r>
      <w:r w:rsidR="00BA7431">
        <w:rPr>
          <w:iCs/>
        </w:rPr>
        <w:t>спользование</w:t>
      </w:r>
      <w:r w:rsidR="00A80AFE">
        <w:rPr>
          <w:iCs/>
        </w:rPr>
        <w:t xml:space="preserve"> </w:t>
      </w:r>
      <w:proofErr w:type="spellStart"/>
      <w:r w:rsidRPr="003E0C12">
        <w:rPr>
          <w:iCs/>
        </w:rPr>
        <w:t>моноксида</w:t>
      </w:r>
      <w:proofErr w:type="spellEnd"/>
      <w:r w:rsidRPr="003E0C12">
        <w:rPr>
          <w:iCs/>
        </w:rPr>
        <w:t xml:space="preserve"> азота </w:t>
      </w:r>
      <w:r w:rsidR="00BA7431" w:rsidRPr="003E0C12">
        <w:rPr>
          <w:iCs/>
        </w:rPr>
        <w:t xml:space="preserve">аппаратом </w:t>
      </w:r>
      <w:proofErr w:type="spellStart"/>
      <w:r w:rsidR="00BA7431" w:rsidRPr="003E0C12">
        <w:rPr>
          <w:iCs/>
          <w:lang w:val="en-US"/>
        </w:rPr>
        <w:t>HANDOmed</w:t>
      </w:r>
      <w:proofErr w:type="spellEnd"/>
      <w:r w:rsidR="00BA7431" w:rsidRPr="003E0C12">
        <w:rPr>
          <w:iCs/>
        </w:rPr>
        <w:t>/</w:t>
      </w:r>
      <w:r w:rsidR="00BA7431" w:rsidRPr="003E0C12">
        <w:rPr>
          <w:iCs/>
          <w:lang w:val="en-US"/>
        </w:rPr>
        <w:t>NO</w:t>
      </w:r>
      <w:r w:rsidR="00BA7431" w:rsidRPr="003E0C12">
        <w:rPr>
          <w:iCs/>
        </w:rPr>
        <w:t>+</w:t>
      </w:r>
      <w:r w:rsidRPr="003E0C12">
        <w:rPr>
          <w:iCs/>
        </w:rPr>
        <w:t>в лечении трофических язв у больных с сахарным диабетом</w:t>
      </w:r>
      <w:r w:rsidR="00BA7431">
        <w:rPr>
          <w:iCs/>
        </w:rPr>
        <w:t xml:space="preserve">. </w:t>
      </w:r>
      <w:proofErr w:type="spellStart"/>
      <w:r w:rsidR="00BA7431">
        <w:rPr>
          <w:iCs/>
        </w:rPr>
        <w:t>Применение</w:t>
      </w:r>
      <w:r w:rsidR="00BA7431" w:rsidRPr="003E0C12">
        <w:rPr>
          <w:iCs/>
        </w:rPr>
        <w:t>в</w:t>
      </w:r>
      <w:proofErr w:type="spellEnd"/>
      <w:r w:rsidR="00BA7431" w:rsidRPr="003E0C12">
        <w:rPr>
          <w:iCs/>
        </w:rPr>
        <w:t xml:space="preserve"> реабилитации </w:t>
      </w:r>
      <w:proofErr w:type="spellStart"/>
      <w:r w:rsidR="00BA7431" w:rsidRPr="003E0C12">
        <w:rPr>
          <w:iCs/>
        </w:rPr>
        <w:t>ковидных</w:t>
      </w:r>
      <w:proofErr w:type="spellEnd"/>
      <w:r w:rsidR="00BA7431" w:rsidRPr="003E0C12">
        <w:rPr>
          <w:iCs/>
        </w:rPr>
        <w:t xml:space="preserve"> больных </w:t>
      </w:r>
      <w:proofErr w:type="spellStart"/>
      <w:r w:rsidRPr="003E0C12">
        <w:rPr>
          <w:iCs/>
        </w:rPr>
        <w:t>кислородно-гелевых</w:t>
      </w:r>
      <w:proofErr w:type="spellEnd"/>
      <w:r w:rsidRPr="003E0C12">
        <w:rPr>
          <w:iCs/>
        </w:rPr>
        <w:t xml:space="preserve"> ингаляций </w:t>
      </w:r>
      <w:r w:rsidR="00BA7431">
        <w:rPr>
          <w:iCs/>
        </w:rPr>
        <w:t>(аппарат</w:t>
      </w:r>
      <w:proofErr w:type="spellStart"/>
      <w:r w:rsidRPr="003E0C12">
        <w:rPr>
          <w:iCs/>
          <w:lang w:val="en-US"/>
        </w:rPr>
        <w:t>HANDOmed</w:t>
      </w:r>
      <w:proofErr w:type="spellEnd"/>
      <w:r w:rsidRPr="003E0C12">
        <w:rPr>
          <w:iCs/>
        </w:rPr>
        <w:t>/</w:t>
      </w:r>
      <w:r w:rsidRPr="003E0C12">
        <w:rPr>
          <w:iCs/>
          <w:lang w:val="en-US"/>
        </w:rPr>
        <w:t>OXY</w:t>
      </w:r>
      <w:r w:rsidRPr="003E0C12">
        <w:rPr>
          <w:iCs/>
        </w:rPr>
        <w:t>+</w:t>
      </w:r>
      <w:r w:rsidR="00BA7431">
        <w:rPr>
          <w:iCs/>
        </w:rPr>
        <w:t>)</w:t>
      </w:r>
      <w:r w:rsidRPr="003E0C12">
        <w:rPr>
          <w:iCs/>
        </w:rPr>
        <w:t xml:space="preserve">. Системная защита </w:t>
      </w:r>
      <w:r w:rsidR="006C7526" w:rsidRPr="003E0C12">
        <w:rPr>
          <w:iCs/>
        </w:rPr>
        <w:t xml:space="preserve">с помощью линейного контроллера – </w:t>
      </w:r>
      <w:proofErr w:type="spellStart"/>
      <w:r w:rsidR="006C7526" w:rsidRPr="003E0C12">
        <w:rPr>
          <w:iCs/>
          <w:lang w:val="en-US"/>
        </w:rPr>
        <w:t>HANDOpower</w:t>
      </w:r>
      <w:proofErr w:type="spellEnd"/>
      <w:r w:rsidR="006C7526" w:rsidRPr="003E0C12">
        <w:rPr>
          <w:iCs/>
        </w:rPr>
        <w:t>/</w:t>
      </w:r>
      <w:r w:rsidR="006C7526" w:rsidRPr="003E0C12">
        <w:rPr>
          <w:iCs/>
          <w:lang w:val="en-US"/>
        </w:rPr>
        <w:t>HPD</w:t>
      </w:r>
      <w:r w:rsidR="006C7526" w:rsidRPr="003E0C12">
        <w:rPr>
          <w:iCs/>
        </w:rPr>
        <w:t>-</w:t>
      </w:r>
      <w:proofErr w:type="spellStart"/>
      <w:r w:rsidR="006C7526" w:rsidRPr="003E0C12">
        <w:rPr>
          <w:iCs/>
          <w:lang w:val="en-US"/>
        </w:rPr>
        <w:t>unlimit</w:t>
      </w:r>
      <w:proofErr w:type="spellEnd"/>
      <w:r w:rsidR="006C7526" w:rsidRPr="003E0C12">
        <w:rPr>
          <w:iCs/>
        </w:rPr>
        <w:t>-</w:t>
      </w:r>
      <w:proofErr w:type="spellStart"/>
      <w:r w:rsidR="006C7526" w:rsidRPr="003E0C12">
        <w:rPr>
          <w:iCs/>
          <w:lang w:val="en-US"/>
        </w:rPr>
        <w:t>kvt</w:t>
      </w:r>
      <w:proofErr w:type="spellEnd"/>
      <w:r w:rsidRPr="003E0C12">
        <w:rPr>
          <w:iCs/>
        </w:rPr>
        <w:t xml:space="preserve">от короткого замыкания </w:t>
      </w:r>
      <w:r w:rsidR="006C7526">
        <w:rPr>
          <w:iCs/>
        </w:rPr>
        <w:t>в медицинских учреждениях</w:t>
      </w:r>
      <w:r w:rsidRPr="003E0C12">
        <w:rPr>
          <w:iCs/>
        </w:rPr>
        <w:t xml:space="preserve">, </w:t>
      </w:r>
      <w:r w:rsidR="006C7526" w:rsidRPr="003E0C12">
        <w:rPr>
          <w:iCs/>
        </w:rPr>
        <w:t xml:space="preserve">при затоплении </w:t>
      </w:r>
      <w:r w:rsidRPr="003E0C12">
        <w:rPr>
          <w:iCs/>
        </w:rPr>
        <w:t xml:space="preserve">лечебно-диагностического </w:t>
      </w:r>
      <w:proofErr w:type="spellStart"/>
      <w:r w:rsidRPr="003E0C12">
        <w:rPr>
          <w:iCs/>
        </w:rPr>
        <w:t>оборудования</w:t>
      </w:r>
      <w:r w:rsidR="006C7526">
        <w:rPr>
          <w:iCs/>
        </w:rPr>
        <w:t>.О</w:t>
      </w:r>
      <w:r w:rsidRPr="003E0C12">
        <w:rPr>
          <w:iCs/>
        </w:rPr>
        <w:t>бьем</w:t>
      </w:r>
      <w:proofErr w:type="spellEnd"/>
      <w:r w:rsidRPr="003E0C12">
        <w:rPr>
          <w:iCs/>
        </w:rPr>
        <w:t xml:space="preserve"> интеграции в медицине.</w:t>
      </w:r>
      <w:r w:rsidR="006C7526">
        <w:rPr>
          <w:iCs/>
        </w:rPr>
        <w:t xml:space="preserve"> Продолжение исследований.</w:t>
      </w:r>
    </w:p>
    <w:p w:rsidR="00066D92" w:rsidRDefault="00066D92" w:rsidP="00B62A31">
      <w:pPr>
        <w:ind w:left="1134" w:right="355"/>
        <w:contextualSpacing/>
        <w:rPr>
          <w:i/>
        </w:rPr>
      </w:pPr>
      <w:r w:rsidRPr="003E0C12">
        <w:rPr>
          <w:b/>
          <w:bCs/>
          <w:i/>
          <w:iCs/>
        </w:rPr>
        <w:t>д.м.н. О ХАН ДО</w:t>
      </w:r>
      <w:r w:rsidRPr="003E0C12">
        <w:rPr>
          <w:i/>
          <w:iCs/>
        </w:rPr>
        <w:t xml:space="preserve">, академик РАЕН, ведущий профессор, проректор </w:t>
      </w:r>
      <w:proofErr w:type="spellStart"/>
      <w:r w:rsidRPr="003E0C12">
        <w:rPr>
          <w:i/>
          <w:iCs/>
        </w:rPr>
        <w:t>КанныгЕнгдонг</w:t>
      </w:r>
      <w:proofErr w:type="spellEnd"/>
      <w:r w:rsidRPr="003E0C12">
        <w:rPr>
          <w:i/>
          <w:iCs/>
        </w:rPr>
        <w:t xml:space="preserve"> Университета по международному сотрудничеству и развитию новых технологий, г.</w:t>
      </w:r>
      <w:r w:rsidRPr="003E0C12">
        <w:rPr>
          <w:i/>
        </w:rPr>
        <w:t>Сеул, Южная Корея;</w:t>
      </w:r>
    </w:p>
    <w:p w:rsidR="009654A7" w:rsidRDefault="009654A7" w:rsidP="00B62A31">
      <w:pPr>
        <w:ind w:left="1134" w:right="355"/>
        <w:contextualSpacing/>
        <w:rPr>
          <w:i/>
        </w:rPr>
      </w:pPr>
    </w:p>
    <w:p w:rsidR="00B15BA5" w:rsidRPr="009654A7" w:rsidRDefault="007520F5" w:rsidP="00B62A31">
      <w:pPr>
        <w:ind w:left="1134" w:right="355"/>
        <w:contextualSpacing/>
        <w:rPr>
          <w:i/>
        </w:rPr>
      </w:pPr>
      <w:r>
        <w:rPr>
          <w:i/>
        </w:rPr>
        <w:t xml:space="preserve">10:33     </w:t>
      </w:r>
      <w:r>
        <w:rPr>
          <w:bCs/>
          <w:i/>
          <w:iCs/>
        </w:rPr>
        <w:t>Доклад 15</w:t>
      </w:r>
      <w:r w:rsidR="00B15BA5" w:rsidRPr="00417A13">
        <w:rPr>
          <w:bCs/>
          <w:i/>
          <w:iCs/>
        </w:rPr>
        <w:t xml:space="preserve"> мин</w:t>
      </w:r>
      <w:r w:rsidR="00417A13" w:rsidRPr="00417A13">
        <w:rPr>
          <w:bCs/>
          <w:i/>
          <w:iCs/>
        </w:rPr>
        <w:t>.: «</w:t>
      </w:r>
      <w:r w:rsidR="007D292F" w:rsidRPr="007D292F">
        <w:rPr>
          <w:b/>
          <w:bCs/>
          <w:iCs/>
        </w:rPr>
        <w:t>ГЕНЕТ</w:t>
      </w:r>
      <w:r w:rsidR="007F6445">
        <w:rPr>
          <w:b/>
          <w:bCs/>
          <w:iCs/>
        </w:rPr>
        <w:t>ИЧЕСКИЕ ОСНОВЫ ПРОЛИФЕРАТИВНОГО</w:t>
      </w:r>
      <w:r w:rsidR="007D292F" w:rsidRPr="007D292F">
        <w:rPr>
          <w:b/>
          <w:bCs/>
          <w:iCs/>
        </w:rPr>
        <w:t>СИНДРОМА</w:t>
      </w:r>
      <w:r w:rsidR="00417A13" w:rsidRPr="00417A13">
        <w:rPr>
          <w:bCs/>
          <w:i/>
          <w:iCs/>
        </w:rPr>
        <w:t>»</w:t>
      </w:r>
    </w:p>
    <w:p w:rsidR="00417A13" w:rsidRDefault="00417A13" w:rsidP="00B62A31">
      <w:pPr>
        <w:ind w:left="1134" w:right="355"/>
        <w:contextualSpacing/>
        <w:rPr>
          <w:bCs/>
          <w:i/>
          <w:iCs/>
          <w:u w:val="single"/>
        </w:rPr>
      </w:pPr>
      <w:r w:rsidRPr="00417A13">
        <w:rPr>
          <w:bCs/>
          <w:i/>
          <w:iCs/>
          <w:u w:val="single"/>
        </w:rPr>
        <w:t>Суть:</w:t>
      </w:r>
      <w:r w:rsidR="00A80AFE">
        <w:rPr>
          <w:bCs/>
          <w:i/>
          <w:iCs/>
          <w:u w:val="single"/>
        </w:rPr>
        <w:t xml:space="preserve"> </w:t>
      </w:r>
      <w:r w:rsidR="003522D4" w:rsidRPr="003522D4">
        <w:rPr>
          <w:bCs/>
          <w:iCs/>
        </w:rPr>
        <w:t>Выделение генетических маркеров пролиферации</w:t>
      </w:r>
      <w:r w:rsidR="003522D4">
        <w:rPr>
          <w:bCs/>
          <w:iCs/>
        </w:rPr>
        <w:t>. Их взаимосвязь, взаимозависимость.</w:t>
      </w:r>
    </w:p>
    <w:p w:rsidR="00417A13" w:rsidRPr="00417A13" w:rsidRDefault="00417A13" w:rsidP="00B62A31">
      <w:pPr>
        <w:ind w:left="1134" w:right="355"/>
        <w:contextualSpacing/>
        <w:rPr>
          <w:i/>
        </w:rPr>
      </w:pPr>
      <w:r w:rsidRPr="00417A13">
        <w:rPr>
          <w:b/>
          <w:bCs/>
          <w:i/>
          <w:iCs/>
        </w:rPr>
        <w:t>д.м.н.</w:t>
      </w:r>
      <w:r w:rsidR="009C4285">
        <w:rPr>
          <w:b/>
          <w:bCs/>
          <w:i/>
          <w:iCs/>
        </w:rPr>
        <w:t>, проф.</w:t>
      </w:r>
      <w:r w:rsidRPr="00417A13">
        <w:rPr>
          <w:b/>
          <w:bCs/>
          <w:i/>
          <w:iCs/>
        </w:rPr>
        <w:t xml:space="preserve"> Балашова Л.М.,</w:t>
      </w:r>
      <w:r w:rsidRPr="00417A13">
        <w:rPr>
          <w:b/>
          <w:bCs/>
          <w:i/>
          <w:iCs/>
          <w:u w:val="single"/>
        </w:rPr>
        <w:t xml:space="preserve"> д.м.н.Винер М.Е., </w:t>
      </w:r>
      <w:r w:rsidRPr="00417A13">
        <w:rPr>
          <w:b/>
          <w:bCs/>
          <w:i/>
          <w:iCs/>
        </w:rPr>
        <w:t>д.м.н., профессор</w:t>
      </w:r>
      <w:r w:rsidR="00A80AFE">
        <w:rPr>
          <w:b/>
          <w:bCs/>
          <w:i/>
          <w:iCs/>
        </w:rPr>
        <w:t xml:space="preserve"> </w:t>
      </w:r>
      <w:proofErr w:type="spellStart"/>
      <w:r w:rsidRPr="00417A13">
        <w:rPr>
          <w:b/>
          <w:bCs/>
          <w:i/>
          <w:iCs/>
        </w:rPr>
        <w:t>Салмаси</w:t>
      </w:r>
      <w:proofErr w:type="spellEnd"/>
      <w:r w:rsidRPr="00417A13">
        <w:rPr>
          <w:b/>
          <w:bCs/>
          <w:i/>
          <w:iCs/>
        </w:rPr>
        <w:t xml:space="preserve"> Ж.М.</w:t>
      </w:r>
      <w:r w:rsidR="00A80AFE">
        <w:rPr>
          <w:b/>
          <w:bCs/>
          <w:i/>
          <w:iCs/>
        </w:rPr>
        <w:t xml:space="preserve"> </w:t>
      </w:r>
      <w:r w:rsidR="006A2D7E" w:rsidRPr="006A2D7E">
        <w:rPr>
          <w:bCs/>
          <w:i/>
          <w:iCs/>
        </w:rPr>
        <w:t>Ф</w:t>
      </w:r>
      <w:r w:rsidR="006A2D7E">
        <w:rPr>
          <w:bCs/>
          <w:i/>
          <w:iCs/>
        </w:rPr>
        <w:t>Г</w:t>
      </w:r>
      <w:r w:rsidR="00A80AFE">
        <w:rPr>
          <w:bCs/>
          <w:i/>
          <w:iCs/>
        </w:rPr>
        <w:t>АОУ ВО Российский национальный исследовательский медицинский университет</w:t>
      </w:r>
      <w:r w:rsidRPr="00417A13">
        <w:rPr>
          <w:bCs/>
          <w:i/>
          <w:iCs/>
        </w:rPr>
        <w:t xml:space="preserve"> им. Н.И.Пирогова Минздрава России</w:t>
      </w:r>
      <w:r>
        <w:rPr>
          <w:bCs/>
          <w:i/>
          <w:iCs/>
        </w:rPr>
        <w:t>, НП Международный научно-практический центр пролиферации тканей, научно-технологический институт «Сириус»</w:t>
      </w:r>
      <w:r w:rsidR="00B26839">
        <w:rPr>
          <w:bCs/>
          <w:i/>
          <w:iCs/>
        </w:rPr>
        <w:t>, фирма «</w:t>
      </w:r>
      <w:proofErr w:type="spellStart"/>
      <w:r w:rsidR="00B26839">
        <w:rPr>
          <w:bCs/>
          <w:i/>
          <w:iCs/>
        </w:rPr>
        <w:t>Офтальмик</w:t>
      </w:r>
      <w:proofErr w:type="spellEnd"/>
      <w:r w:rsidR="00B26839">
        <w:rPr>
          <w:bCs/>
          <w:i/>
          <w:iCs/>
        </w:rPr>
        <w:t>»</w:t>
      </w:r>
      <w:r w:rsidR="000A160B">
        <w:rPr>
          <w:bCs/>
          <w:i/>
          <w:iCs/>
        </w:rPr>
        <w:t>, г. Москва, г. Сочи, Россия</w:t>
      </w:r>
    </w:p>
    <w:p w:rsidR="00066D92" w:rsidRPr="003E0C12" w:rsidRDefault="000F7B9A" w:rsidP="00B62A31">
      <w:pPr>
        <w:ind w:left="1134" w:right="355" w:hanging="851"/>
        <w:contextualSpacing/>
        <w:rPr>
          <w:rFonts w:eastAsia="Calibri"/>
        </w:rPr>
      </w:pPr>
      <w:r>
        <w:t>10:52-11:00</w:t>
      </w:r>
      <w:r w:rsidR="00066D92" w:rsidRPr="003E0C12">
        <w:tab/>
        <w:t>Дискуссия</w:t>
      </w:r>
    </w:p>
    <w:p w:rsidR="00066D92" w:rsidRDefault="00066D92" w:rsidP="00B62A31">
      <w:pPr>
        <w:ind w:left="1134" w:right="128"/>
        <w:contextualSpacing/>
      </w:pPr>
    </w:p>
    <w:p w:rsidR="009654A7" w:rsidRDefault="009654A7" w:rsidP="00B62A31">
      <w:pPr>
        <w:ind w:left="1134" w:right="128"/>
        <w:contextualSpacing/>
      </w:pPr>
    </w:p>
    <w:p w:rsidR="00066D92" w:rsidRPr="003E0C12" w:rsidRDefault="000F7B9A" w:rsidP="00B62A31">
      <w:pPr>
        <w:ind w:left="1134" w:right="128"/>
        <w:contextualSpacing/>
        <w:rPr>
          <w:b/>
        </w:rPr>
      </w:pPr>
      <w:r>
        <w:t>11:00</w:t>
      </w:r>
      <w:r w:rsidR="00DB173D">
        <w:t>-13:40</w:t>
      </w:r>
      <w:r w:rsidR="00066D92" w:rsidRPr="003E0C12">
        <w:tab/>
      </w:r>
      <w:r w:rsidR="00066D92" w:rsidRPr="003E0C12">
        <w:rPr>
          <w:b/>
        </w:rPr>
        <w:t xml:space="preserve">СЕКЦИЯ </w:t>
      </w:r>
      <w:r w:rsidR="00066D92" w:rsidRPr="003E0C12">
        <w:rPr>
          <w:b/>
          <w:lang w:val="en-US"/>
        </w:rPr>
        <w:t>I</w:t>
      </w:r>
      <w:r w:rsidR="00066D92" w:rsidRPr="003E0C12">
        <w:rPr>
          <w:b/>
          <w:caps/>
        </w:rPr>
        <w:t xml:space="preserve">. </w:t>
      </w:r>
      <w:r w:rsidR="001548BF">
        <w:rPr>
          <w:b/>
          <w:caps/>
        </w:rPr>
        <w:t xml:space="preserve">Патофизиология, </w:t>
      </w:r>
      <w:r w:rsidR="00066D92" w:rsidRPr="003E0C12">
        <w:rPr>
          <w:b/>
          <w:caps/>
        </w:rPr>
        <w:t>Биология</w:t>
      </w:r>
      <w:r w:rsidR="001548BF">
        <w:rPr>
          <w:b/>
          <w:caps/>
        </w:rPr>
        <w:t>,</w:t>
      </w:r>
      <w:r w:rsidR="008D140A">
        <w:rPr>
          <w:b/>
          <w:caps/>
        </w:rPr>
        <w:t>ТРАНСПЛАНТОЛОГИЯ</w:t>
      </w:r>
    </w:p>
    <w:p w:rsidR="00066D92" w:rsidRPr="003E0C12" w:rsidRDefault="00066D92" w:rsidP="00B62A31">
      <w:pPr>
        <w:ind w:left="1134" w:right="128"/>
        <w:contextualSpacing/>
        <w:rPr>
          <w:i/>
          <w:caps/>
        </w:rPr>
      </w:pPr>
      <w:r w:rsidRPr="003E0C12">
        <w:rPr>
          <w:i/>
          <w:u w:val="single"/>
        </w:rPr>
        <w:t>Председатели:</w:t>
      </w:r>
      <w:r w:rsidR="001548BF" w:rsidRPr="001548BF">
        <w:rPr>
          <w:i/>
        </w:rPr>
        <w:t>Г.В.ПОРЯДИН,</w:t>
      </w:r>
      <w:r w:rsidR="001548BF">
        <w:rPr>
          <w:i/>
          <w:caps/>
        </w:rPr>
        <w:t>Ж.М.Салмаси,</w:t>
      </w:r>
      <w:r w:rsidRPr="003E0C12">
        <w:rPr>
          <w:i/>
          <w:caps/>
        </w:rPr>
        <w:t xml:space="preserve">И.Г. Панова, </w:t>
      </w:r>
      <w:r w:rsidR="002A75C7">
        <w:rPr>
          <w:i/>
          <w:caps/>
        </w:rPr>
        <w:t>Ю.В.Маркитантова,</w:t>
      </w:r>
    </w:p>
    <w:p w:rsidR="00066D92" w:rsidRPr="003E0C12" w:rsidRDefault="008D140A" w:rsidP="00B62A31">
      <w:pPr>
        <w:ind w:left="1134" w:right="128" w:firstLine="851"/>
        <w:contextualSpacing/>
        <w:rPr>
          <w:caps/>
        </w:rPr>
      </w:pPr>
      <w:r>
        <w:rPr>
          <w:caps/>
        </w:rPr>
        <w:t>С.А.БОРЗЕНОК</w:t>
      </w:r>
    </w:p>
    <w:p w:rsidR="00066D92" w:rsidRPr="00B01CD6" w:rsidRDefault="000F7B9A" w:rsidP="00B62A31">
      <w:pPr>
        <w:ind w:left="1134" w:hanging="851"/>
        <w:contextualSpacing/>
        <w:rPr>
          <w:b/>
          <w:bCs/>
        </w:rPr>
      </w:pPr>
      <w:r>
        <w:t>11:00</w:t>
      </w:r>
      <w:r w:rsidR="00066D92" w:rsidRPr="003E0C12">
        <w:tab/>
      </w:r>
      <w:r w:rsidR="00066D92" w:rsidRPr="003E0C12">
        <w:rPr>
          <w:i/>
        </w:rPr>
        <w:t>Доклад 15 мин.:</w:t>
      </w:r>
      <w:r w:rsidR="00066D92" w:rsidRPr="003E0C12">
        <w:rPr>
          <w:b/>
          <w:bCs/>
        </w:rPr>
        <w:t>«</w:t>
      </w:r>
      <w:r w:rsidR="00B01CD6" w:rsidRPr="00B01CD6">
        <w:rPr>
          <w:b/>
          <w:color w:val="000000"/>
          <w:shd w:val="clear" w:color="auto" w:fill="FFFFFF"/>
        </w:rPr>
        <w:t>БИЛИРУБИН – БИЛИВЕРДИНОВАЯ СИСТЕМА И ЕЕ ЗНАЧЕНИЕ ДЛЯ РАННЕГО РАЗВИТИЯ ГЛАЗА</w:t>
      </w:r>
      <w:r w:rsidR="00066D92" w:rsidRPr="00B01CD6">
        <w:rPr>
          <w:b/>
          <w:bCs/>
        </w:rPr>
        <w:t xml:space="preserve">» </w:t>
      </w:r>
    </w:p>
    <w:p w:rsidR="00066D92" w:rsidRPr="00B01CD6" w:rsidRDefault="00066D92" w:rsidP="00B62A31">
      <w:pPr>
        <w:tabs>
          <w:tab w:val="left" w:pos="851"/>
        </w:tabs>
        <w:ind w:left="1134" w:hanging="851"/>
        <w:contextualSpacing/>
        <w:rPr>
          <w:b/>
          <w:iCs/>
        </w:rPr>
      </w:pPr>
      <w:r w:rsidRPr="00B01CD6">
        <w:rPr>
          <w:i/>
        </w:rPr>
        <w:tab/>
      </w:r>
      <w:r w:rsidRPr="00B01CD6">
        <w:rPr>
          <w:iCs/>
          <w:u w:val="single"/>
        </w:rPr>
        <w:t>Суть:</w:t>
      </w:r>
      <w:r w:rsidR="00B01CD6" w:rsidRPr="00B01CD6">
        <w:rPr>
          <w:color w:val="000000"/>
          <w:shd w:val="clear" w:color="auto" w:fill="FFFFFF"/>
        </w:rPr>
        <w:t xml:space="preserve">Исследование содержания билирубина в стекловидном теле в </w:t>
      </w:r>
      <w:proofErr w:type="spellStart"/>
      <w:r w:rsidR="00B01CD6" w:rsidRPr="00B01CD6">
        <w:rPr>
          <w:color w:val="000000"/>
          <w:shd w:val="clear" w:color="auto" w:fill="FFFFFF"/>
        </w:rPr>
        <w:t>пренатальном</w:t>
      </w:r>
      <w:proofErr w:type="spellEnd"/>
      <w:r w:rsidR="00B01CD6" w:rsidRPr="00B01CD6">
        <w:rPr>
          <w:color w:val="000000"/>
          <w:shd w:val="clear" w:color="auto" w:fill="FFFFFF"/>
        </w:rPr>
        <w:t xml:space="preserve"> развитии глаза человека показало его присутствие на изученных сроках с 17-й по 31-ю неделю. В настоящем сообщении обсуждается возможная роль билирубина в раннем развитии глаза</w:t>
      </w:r>
    </w:p>
    <w:p w:rsidR="00066D92" w:rsidRPr="003E0C12" w:rsidRDefault="00066D92" w:rsidP="00B62A31">
      <w:pPr>
        <w:ind w:left="1134"/>
        <w:contextualSpacing/>
        <w:rPr>
          <w:i/>
        </w:rPr>
      </w:pPr>
      <w:r w:rsidRPr="003E0C12">
        <w:rPr>
          <w:b/>
          <w:bCs/>
          <w:i/>
        </w:rPr>
        <w:t>д.б.н. Инна Георгиевна ПАНОВА,</w:t>
      </w:r>
      <w:r w:rsidR="002A75C7">
        <w:rPr>
          <w:bCs/>
          <w:i/>
        </w:rPr>
        <w:t xml:space="preserve">главный научный сотрудник Отдела гемостаза НП Международный научно-практический центр пролиферации тканей, </w:t>
      </w:r>
      <w:r w:rsidR="00500A62">
        <w:rPr>
          <w:i/>
        </w:rPr>
        <w:t>ФГАОУ ВО Российский национальный исследовательский медицинский университет</w:t>
      </w:r>
      <w:r w:rsidR="00500A62" w:rsidRPr="009845C5">
        <w:rPr>
          <w:i/>
        </w:rPr>
        <w:t xml:space="preserve"> им.Н.И.Пирогова Минздрава России</w:t>
      </w:r>
      <w:r w:rsidR="00500A62">
        <w:rPr>
          <w:bCs/>
          <w:i/>
        </w:rPr>
        <w:t xml:space="preserve">; </w:t>
      </w:r>
      <w:r w:rsidR="00B26839">
        <w:rPr>
          <w:bCs/>
          <w:i/>
        </w:rPr>
        <w:t>г.</w:t>
      </w:r>
      <w:r w:rsidR="002A75C7">
        <w:rPr>
          <w:bCs/>
          <w:i/>
        </w:rPr>
        <w:t>Москва, Россия</w:t>
      </w:r>
      <w:r w:rsidRPr="003E0C12">
        <w:rPr>
          <w:bCs/>
          <w:i/>
        </w:rPr>
        <w:t>;</w:t>
      </w:r>
    </w:p>
    <w:p w:rsidR="00066D92" w:rsidRPr="003E0C12" w:rsidRDefault="00066D92" w:rsidP="00B62A31">
      <w:pPr>
        <w:ind w:left="1134"/>
        <w:contextualSpacing/>
        <w:rPr>
          <w:i/>
        </w:rPr>
      </w:pPr>
      <w:r w:rsidRPr="003E0C12">
        <w:rPr>
          <w:i/>
          <w:u w:val="single"/>
        </w:rPr>
        <w:t>Соавторы</w:t>
      </w:r>
      <w:r w:rsidR="002A75C7">
        <w:rPr>
          <w:i/>
        </w:rPr>
        <w:t xml:space="preserve">: </w:t>
      </w:r>
      <w:proofErr w:type="spellStart"/>
      <w:r w:rsidR="001367C1">
        <w:rPr>
          <w:i/>
        </w:rPr>
        <w:t>А.С.</w:t>
      </w:r>
      <w:r w:rsidR="00933FBE">
        <w:rPr>
          <w:i/>
        </w:rPr>
        <w:t>Тартиколов</w:t>
      </w:r>
      <w:proofErr w:type="spellEnd"/>
      <w:r w:rsidR="00500A62">
        <w:rPr>
          <w:i/>
        </w:rPr>
        <w:t xml:space="preserve">, </w:t>
      </w:r>
      <w:proofErr w:type="spellStart"/>
      <w:r w:rsidR="00500A62">
        <w:rPr>
          <w:i/>
        </w:rPr>
        <w:t>Ж.М.Салмаси</w:t>
      </w:r>
      <w:proofErr w:type="spellEnd"/>
      <w:r w:rsidR="00B25A3E">
        <w:rPr>
          <w:i/>
        </w:rPr>
        <w:t xml:space="preserve">, </w:t>
      </w:r>
      <w:proofErr w:type="spellStart"/>
      <w:r w:rsidR="00B25A3E">
        <w:rPr>
          <w:i/>
        </w:rPr>
        <w:t>Г.В.Порядин</w:t>
      </w:r>
      <w:proofErr w:type="spellEnd"/>
    </w:p>
    <w:p w:rsidR="00066D92" w:rsidRPr="003E0C12" w:rsidRDefault="00066D92" w:rsidP="00B62A31">
      <w:pPr>
        <w:ind w:left="1134"/>
        <w:contextualSpacing/>
        <w:rPr>
          <w:i/>
        </w:rPr>
      </w:pPr>
    </w:p>
    <w:p w:rsidR="00066D92" w:rsidRPr="003E0C12" w:rsidRDefault="00794E0D" w:rsidP="00B62A31">
      <w:pPr>
        <w:ind w:left="1134" w:hanging="851"/>
        <w:contextualSpacing/>
      </w:pPr>
      <w:r>
        <w:t>11</w:t>
      </w:r>
      <w:r w:rsidR="007520F5">
        <w:t>:15</w:t>
      </w:r>
      <w:r w:rsidR="00066D92" w:rsidRPr="003E0C12">
        <w:tab/>
        <w:t>Вопросы-ответы-анкетирование;</w:t>
      </w:r>
    </w:p>
    <w:p w:rsidR="00066D92" w:rsidRPr="003E0C12" w:rsidRDefault="00066D92" w:rsidP="00B62A31">
      <w:pPr>
        <w:ind w:left="1134" w:right="181" w:hanging="851"/>
        <w:contextualSpacing/>
      </w:pPr>
    </w:p>
    <w:p w:rsidR="00066D92" w:rsidRPr="00933FBE" w:rsidRDefault="007520F5" w:rsidP="00B62A31">
      <w:pPr>
        <w:tabs>
          <w:tab w:val="left" w:pos="142"/>
          <w:tab w:val="left" w:pos="851"/>
          <w:tab w:val="left" w:pos="1134"/>
        </w:tabs>
        <w:spacing w:line="276" w:lineRule="auto"/>
        <w:ind w:left="1134"/>
        <w:contextualSpacing/>
        <w:jc w:val="both"/>
        <w:rPr>
          <w:b/>
        </w:rPr>
      </w:pPr>
      <w:r>
        <w:t>11:20</w:t>
      </w:r>
      <w:r w:rsidR="00066D92" w:rsidRPr="003E0C12">
        <w:tab/>
      </w:r>
      <w:r w:rsidR="00066D92" w:rsidRPr="003E0C12">
        <w:rPr>
          <w:i/>
        </w:rPr>
        <w:t>Доклад 15 мин.:</w:t>
      </w:r>
      <w:r w:rsidR="00066D92" w:rsidRPr="00933FBE">
        <w:rPr>
          <w:b/>
          <w:bCs/>
        </w:rPr>
        <w:t>«</w:t>
      </w:r>
      <w:r w:rsidR="00933FBE" w:rsidRPr="00933FBE">
        <w:rPr>
          <w:b/>
        </w:rPr>
        <w:t xml:space="preserve">МЕХАНИЗМЫ ИНИЦИАЦИИ РЕПРОГРАММИРОВАНИЯ </w:t>
      </w:r>
      <w:r w:rsidR="00933FBE" w:rsidRPr="00933FBE">
        <w:rPr>
          <w:b/>
          <w:i/>
          <w:iCs/>
          <w:lang w:val="en-US"/>
        </w:rPr>
        <w:t>INVIVO</w:t>
      </w:r>
      <w:r w:rsidR="00933FBE" w:rsidRPr="00933FBE">
        <w:rPr>
          <w:b/>
        </w:rPr>
        <w:t xml:space="preserve"> И ЗАЩИТЫ КЛЕТОК РЕТИНАЛЬНОГО ПИГМЕНТНОГО ЭПИТЕЛИЯ ПРИ ЭКСПЕРИМЕНТАЛЬНОЙ ОТСЛОЙКЕ СЕТЧАТКИ И ОКИСЛИТЕЛЬНОМ СТРЕССЕ У ХВОСТАТЫХ АМФИБИЙ</w:t>
      </w:r>
      <w:r w:rsidR="00066D92" w:rsidRPr="00933FBE">
        <w:rPr>
          <w:b/>
          <w:bCs/>
        </w:rPr>
        <w:t>»</w:t>
      </w:r>
    </w:p>
    <w:p w:rsidR="00066D92" w:rsidRPr="003E0C12" w:rsidRDefault="00066D92" w:rsidP="00B62A31">
      <w:pPr>
        <w:ind w:left="1134"/>
        <w:contextualSpacing/>
        <w:rPr>
          <w:b/>
          <w:iCs/>
        </w:rPr>
      </w:pPr>
      <w:r w:rsidRPr="003E0C12">
        <w:rPr>
          <w:iCs/>
          <w:u w:val="single"/>
        </w:rPr>
        <w:t>Суть:</w:t>
      </w:r>
      <w:r w:rsidR="00933FBE" w:rsidRPr="006E5759">
        <w:rPr>
          <w:color w:val="000000" w:themeColor="text1"/>
          <w:sz w:val="22"/>
          <w:szCs w:val="22"/>
        </w:rPr>
        <w:t xml:space="preserve">Обобщена информация о ранних клеточных и молекулярных событиях, после экспериментальной отслойки </w:t>
      </w:r>
      <w:proofErr w:type="spellStart"/>
      <w:r w:rsidR="00933FBE" w:rsidRPr="006E5759">
        <w:rPr>
          <w:color w:val="000000" w:themeColor="text1"/>
          <w:sz w:val="22"/>
          <w:szCs w:val="22"/>
        </w:rPr>
        <w:t>ретинального</w:t>
      </w:r>
      <w:proofErr w:type="spellEnd"/>
      <w:r w:rsidR="00933FBE" w:rsidRPr="006E5759">
        <w:rPr>
          <w:color w:val="000000" w:themeColor="text1"/>
          <w:sz w:val="22"/>
          <w:szCs w:val="22"/>
        </w:rPr>
        <w:t xml:space="preserve"> пигментного эпителия (РПЭ) и </w:t>
      </w:r>
      <w:proofErr w:type="spellStart"/>
      <w:r w:rsidR="00933FBE" w:rsidRPr="006E5759">
        <w:rPr>
          <w:color w:val="000000" w:themeColor="text1"/>
          <w:sz w:val="22"/>
          <w:szCs w:val="22"/>
        </w:rPr>
        <w:t>нейральной</w:t>
      </w:r>
      <w:proofErr w:type="spellEnd"/>
      <w:r w:rsidR="00933FBE" w:rsidRPr="006E5759">
        <w:rPr>
          <w:color w:val="000000" w:themeColor="text1"/>
          <w:sz w:val="22"/>
          <w:szCs w:val="22"/>
        </w:rPr>
        <w:t xml:space="preserve"> сетчатки (НС) хвостатых амфибий (</w:t>
      </w:r>
      <w:proofErr w:type="spellStart"/>
      <w:r w:rsidR="00933FBE" w:rsidRPr="006E5759">
        <w:rPr>
          <w:color w:val="000000" w:themeColor="text1"/>
          <w:sz w:val="22"/>
          <w:szCs w:val="22"/>
        </w:rPr>
        <w:t>Urodela</w:t>
      </w:r>
      <w:proofErr w:type="spellEnd"/>
      <w:r w:rsidR="00933FBE" w:rsidRPr="006E5759">
        <w:rPr>
          <w:color w:val="000000" w:themeColor="text1"/>
          <w:sz w:val="22"/>
          <w:szCs w:val="22"/>
        </w:rPr>
        <w:t xml:space="preserve">). Разобщение связи РПЭ с фоторецепторами НС приводит к регенерации сетчатки у амфибий, через этап </w:t>
      </w:r>
      <w:proofErr w:type="spellStart"/>
      <w:r w:rsidR="00933FBE" w:rsidRPr="006E5759">
        <w:rPr>
          <w:color w:val="000000" w:themeColor="text1"/>
          <w:sz w:val="22"/>
          <w:szCs w:val="22"/>
        </w:rPr>
        <w:t>репрограммирования</w:t>
      </w:r>
      <w:proofErr w:type="spellEnd"/>
      <w:r w:rsidR="00933FBE" w:rsidRPr="006E5759">
        <w:rPr>
          <w:color w:val="000000" w:themeColor="text1"/>
          <w:sz w:val="22"/>
          <w:szCs w:val="22"/>
        </w:rPr>
        <w:t xml:space="preserve"> клеток РПЭ </w:t>
      </w:r>
      <w:proofErr w:type="spellStart"/>
      <w:r w:rsidR="00933FBE" w:rsidRPr="006E5759">
        <w:rPr>
          <w:i/>
          <w:iCs/>
          <w:color w:val="000000" w:themeColor="text1"/>
          <w:sz w:val="22"/>
          <w:szCs w:val="22"/>
        </w:rPr>
        <w:t>invivo</w:t>
      </w:r>
      <w:proofErr w:type="spellEnd"/>
      <w:r w:rsidR="00933FBE" w:rsidRPr="006E5759">
        <w:rPr>
          <w:color w:val="000000" w:themeColor="text1"/>
          <w:sz w:val="22"/>
          <w:szCs w:val="22"/>
        </w:rPr>
        <w:t xml:space="preserve"> (</w:t>
      </w:r>
      <w:proofErr w:type="spellStart"/>
      <w:r w:rsidR="00933FBE" w:rsidRPr="006E5759">
        <w:rPr>
          <w:color w:val="000000" w:themeColor="text1"/>
          <w:sz w:val="22"/>
          <w:szCs w:val="22"/>
        </w:rPr>
        <w:t>трансдифференцировки</w:t>
      </w:r>
      <w:proofErr w:type="spellEnd"/>
      <w:r w:rsidR="00933FBE" w:rsidRPr="006E5759">
        <w:rPr>
          <w:color w:val="000000" w:themeColor="text1"/>
          <w:sz w:val="22"/>
          <w:szCs w:val="22"/>
        </w:rPr>
        <w:t xml:space="preserve">), а у млекопитающих – к патологии РПЭ, отслоению, пролиферативной </w:t>
      </w:r>
      <w:proofErr w:type="spellStart"/>
      <w:r w:rsidR="00933FBE" w:rsidRPr="006E5759">
        <w:rPr>
          <w:color w:val="000000" w:themeColor="text1"/>
          <w:sz w:val="22"/>
          <w:szCs w:val="22"/>
        </w:rPr>
        <w:t>витреоретинопатии</w:t>
      </w:r>
      <w:proofErr w:type="spellEnd"/>
      <w:r w:rsidR="00933FBE" w:rsidRPr="006E5759">
        <w:rPr>
          <w:color w:val="000000" w:themeColor="text1"/>
          <w:sz w:val="22"/>
          <w:szCs w:val="22"/>
        </w:rPr>
        <w:t xml:space="preserve"> (ПВР), дегенерации </w:t>
      </w:r>
      <w:proofErr w:type="spellStart"/>
      <w:r w:rsidR="00933FBE" w:rsidRPr="006E5759">
        <w:rPr>
          <w:color w:val="000000" w:themeColor="text1"/>
          <w:sz w:val="22"/>
          <w:szCs w:val="22"/>
        </w:rPr>
        <w:t>сетчатки.Помимо</w:t>
      </w:r>
      <w:proofErr w:type="spellEnd"/>
      <w:r w:rsidR="00933FBE" w:rsidRPr="006E5759">
        <w:rPr>
          <w:color w:val="000000" w:themeColor="text1"/>
          <w:sz w:val="22"/>
          <w:szCs w:val="22"/>
        </w:rPr>
        <w:t xml:space="preserve"> универсальности реакций РПЭ позвоночных на действие ОС, выявлены филогенетические особенности</w:t>
      </w:r>
      <w:r w:rsidR="00933FBE">
        <w:rPr>
          <w:color w:val="000000" w:themeColor="text1"/>
          <w:sz w:val="22"/>
          <w:szCs w:val="22"/>
        </w:rPr>
        <w:t>.</w:t>
      </w:r>
    </w:p>
    <w:p w:rsidR="00066D92" w:rsidRPr="003E0C12" w:rsidRDefault="00066D92" w:rsidP="00B62A31">
      <w:pPr>
        <w:ind w:left="1134" w:right="181" w:hanging="851"/>
        <w:contextualSpacing/>
        <w:rPr>
          <w:b/>
          <w:i/>
        </w:rPr>
      </w:pPr>
      <w:r w:rsidRPr="003E0C12">
        <w:tab/>
      </w:r>
      <w:r w:rsidRPr="003E0C12">
        <w:rPr>
          <w:b/>
          <w:bCs/>
          <w:i/>
        </w:rPr>
        <w:t xml:space="preserve">к.б.н. Юлия Владимировна </w:t>
      </w:r>
      <w:r w:rsidRPr="003E0C12">
        <w:rPr>
          <w:b/>
          <w:bCs/>
          <w:i/>
          <w:caps/>
        </w:rPr>
        <w:t>Маркитантова</w:t>
      </w:r>
      <w:r w:rsidRPr="003E0C12">
        <w:rPr>
          <w:i/>
        </w:rPr>
        <w:t xml:space="preserve">, заведующая лабораторией проблем регенерации ФГБУ Института биологии развития им. Н. К. Кольцова РАН, </w:t>
      </w:r>
      <w:r w:rsidRPr="003E0C12">
        <w:rPr>
          <w:bCs/>
          <w:i/>
        </w:rPr>
        <w:t>г. Москва, Россия;</w:t>
      </w:r>
    </w:p>
    <w:p w:rsidR="00066D92" w:rsidRPr="003E0C12" w:rsidRDefault="00066D92" w:rsidP="00B62A31">
      <w:pPr>
        <w:ind w:left="1134" w:right="181"/>
        <w:contextualSpacing/>
        <w:rPr>
          <w:i/>
        </w:rPr>
      </w:pPr>
      <w:r w:rsidRPr="003E0C12">
        <w:rPr>
          <w:i/>
          <w:u w:val="single"/>
        </w:rPr>
        <w:t>Соавторы:</w:t>
      </w:r>
      <w:r w:rsidR="00933FBE">
        <w:rPr>
          <w:i/>
        </w:rPr>
        <w:t>нет</w:t>
      </w:r>
    </w:p>
    <w:p w:rsidR="00066D92" w:rsidRPr="003E0C12" w:rsidRDefault="00066D92" w:rsidP="00B62A31">
      <w:pPr>
        <w:ind w:left="1134" w:right="181"/>
        <w:contextualSpacing/>
        <w:rPr>
          <w:i/>
        </w:rPr>
      </w:pPr>
    </w:p>
    <w:p w:rsidR="00066D92" w:rsidRPr="003E0C12" w:rsidRDefault="007520F5" w:rsidP="00B62A31">
      <w:pPr>
        <w:ind w:left="1134" w:right="181" w:hanging="851"/>
        <w:contextualSpacing/>
      </w:pPr>
      <w:r>
        <w:t>11:35</w:t>
      </w:r>
      <w:r w:rsidR="00066D92" w:rsidRPr="003E0C12">
        <w:tab/>
        <w:t>Вопросы-ответы-анкетирование;</w:t>
      </w:r>
    </w:p>
    <w:p w:rsidR="00066D92" w:rsidRDefault="00066D92" w:rsidP="00B62A31">
      <w:pPr>
        <w:ind w:left="1134" w:right="181" w:hanging="851"/>
        <w:contextualSpacing/>
      </w:pPr>
    </w:p>
    <w:p w:rsidR="007520F5" w:rsidRPr="003E0C12" w:rsidRDefault="007520F5" w:rsidP="00B62A31">
      <w:pPr>
        <w:ind w:left="1134" w:hanging="851"/>
        <w:contextualSpacing/>
        <w:jc w:val="both"/>
        <w:rPr>
          <w:caps/>
        </w:rPr>
      </w:pPr>
      <w:r>
        <w:rPr>
          <w:i/>
        </w:rPr>
        <w:t xml:space="preserve"> 11:40 </w:t>
      </w:r>
      <w:r w:rsidRPr="003E0C12">
        <w:rPr>
          <w:i/>
        </w:rPr>
        <w:t>Доклад 15 мин.:</w:t>
      </w:r>
      <w:r w:rsidRPr="003E0C12">
        <w:rPr>
          <w:b/>
          <w:bCs/>
        </w:rPr>
        <w:t>«</w:t>
      </w:r>
      <w:r w:rsidR="000F7B9A" w:rsidRPr="000F7B9A">
        <w:rPr>
          <w:b/>
          <w:sz w:val="28"/>
          <w:szCs w:val="28"/>
        </w:rPr>
        <w:t>СРОКИ ФИКСАЦИИ КОМБИНИРОВАННОЙ БИОКОНСТРУКЦИИ С КЛЕТКАМИ БУККАЛЬНОГО ЭПИТЕЛИЯ ПРИ ЛИМБАЛЬНО-КЛЕТОЧНОЙ НЕДОСТАТОЧНОСТИ</w:t>
      </w:r>
      <w:r w:rsidR="000F7B9A">
        <w:rPr>
          <w:sz w:val="28"/>
          <w:szCs w:val="28"/>
        </w:rPr>
        <w:t>»</w:t>
      </w:r>
    </w:p>
    <w:p w:rsidR="000F7B9A" w:rsidRPr="000F7B9A" w:rsidRDefault="007520F5" w:rsidP="00B62A31">
      <w:pPr>
        <w:ind w:left="1134"/>
        <w:jc w:val="both"/>
      </w:pPr>
      <w:r w:rsidRPr="003E0C12">
        <w:rPr>
          <w:iCs/>
          <w:u w:val="single"/>
        </w:rPr>
        <w:t>Суть:</w:t>
      </w:r>
      <w:r w:rsidR="000F7B9A" w:rsidRPr="000F7B9A">
        <w:t xml:space="preserve">Зона лимба играет важную роль в процессе регенерации роговицы при ее повреждении, так как содержит расположенные в </w:t>
      </w:r>
      <w:proofErr w:type="spellStart"/>
      <w:r w:rsidR="000F7B9A" w:rsidRPr="000F7B9A">
        <w:t>полисадах</w:t>
      </w:r>
      <w:proofErr w:type="spellEnd"/>
      <w:r w:rsidR="000F7B9A" w:rsidRPr="000F7B9A">
        <w:t xml:space="preserve"> Фогта </w:t>
      </w:r>
      <w:proofErr w:type="spellStart"/>
      <w:r w:rsidR="000F7B9A" w:rsidRPr="000F7B9A">
        <w:t>лимбальные</w:t>
      </w:r>
      <w:proofErr w:type="spellEnd"/>
      <w:r w:rsidR="000F7B9A" w:rsidRPr="000F7B9A">
        <w:t xml:space="preserve"> эпителиальные стволовые клетки (ЛЭСК), за счет пролиферации, дифференцировки и миграции которых восстанавливается целостность роговичного эпителия. Кроме того, лимб является барьером, препятствующим распространению эпителия конъюнктивы на роговицу. Перспективным направлением является создание новых способов лечения ЛКН, основанных на применении стволовых клеток из </w:t>
      </w:r>
      <w:proofErr w:type="spellStart"/>
      <w:r w:rsidR="000F7B9A" w:rsidRPr="000F7B9A">
        <w:t>аутологичных</w:t>
      </w:r>
      <w:proofErr w:type="spellEnd"/>
      <w:r w:rsidR="000F7B9A" w:rsidRPr="000F7B9A">
        <w:t xml:space="preserve"> тканей других структур. Одним из таких вариантов стал эпителий слизистой оболочки полости рта (</w:t>
      </w:r>
      <w:proofErr w:type="spellStart"/>
      <w:r w:rsidR="000F7B9A" w:rsidRPr="000F7B9A">
        <w:t>буккальный</w:t>
      </w:r>
      <w:proofErr w:type="spellEnd"/>
      <w:r w:rsidR="000F7B9A" w:rsidRPr="000F7B9A">
        <w:t xml:space="preserve"> эпителий).</w:t>
      </w:r>
    </w:p>
    <w:p w:rsidR="007520F5" w:rsidRPr="003E0C12" w:rsidRDefault="00C217BC" w:rsidP="00B62A31">
      <w:pPr>
        <w:ind w:left="1134"/>
        <w:contextualSpacing/>
        <w:jc w:val="both"/>
        <w:rPr>
          <w:bCs/>
        </w:rPr>
      </w:pPr>
      <w:r w:rsidRPr="00C217BC">
        <w:rPr>
          <w:b/>
          <w:i/>
        </w:rPr>
        <w:t>Татьяна Валерьевна Целая</w:t>
      </w:r>
      <w:r w:rsidRPr="00C217BC">
        <w:rPr>
          <w:i/>
        </w:rPr>
        <w:t xml:space="preserve"> – врач-офтальмолог, аспирант отдела травматологии и реконструктивной хирургии, Федеральное государственное бюджетное учреждение «Национальный медицинский исследовательский центр глазных болезней им. Гельмгольца»</w:t>
      </w:r>
      <w:r w:rsidR="0031042A">
        <w:rPr>
          <w:i/>
        </w:rPr>
        <w:t xml:space="preserve">; </w:t>
      </w:r>
      <w:r w:rsidR="0031042A" w:rsidRPr="0031042A">
        <w:rPr>
          <w:i/>
        </w:rPr>
        <w:t>«Научно-исследовательский институт скорой помощи имени Н. В. Склифосовского Департамента здравоохранения города Москвы»</w:t>
      </w:r>
      <w:r w:rsidR="0031042A">
        <w:rPr>
          <w:bCs/>
          <w:i/>
        </w:rPr>
        <w:t>;</w:t>
      </w:r>
      <w:r w:rsidR="007520F5">
        <w:rPr>
          <w:bCs/>
          <w:i/>
        </w:rPr>
        <w:t xml:space="preserve"> г. Москва</w:t>
      </w:r>
      <w:r w:rsidR="007520F5" w:rsidRPr="003E0C12">
        <w:rPr>
          <w:bCs/>
          <w:i/>
        </w:rPr>
        <w:t xml:space="preserve">, </w:t>
      </w:r>
      <w:proofErr w:type="spellStart"/>
      <w:r w:rsidR="007520F5" w:rsidRPr="003E0C12">
        <w:rPr>
          <w:bCs/>
          <w:i/>
        </w:rPr>
        <w:t>Росиия</w:t>
      </w:r>
      <w:proofErr w:type="spellEnd"/>
      <w:r w:rsidR="007520F5" w:rsidRPr="003E0C12">
        <w:rPr>
          <w:bCs/>
          <w:i/>
        </w:rPr>
        <w:t>;</w:t>
      </w:r>
    </w:p>
    <w:p w:rsidR="007520F5" w:rsidRPr="003E0C12" w:rsidRDefault="007520F5" w:rsidP="00B62A31">
      <w:pPr>
        <w:ind w:left="1134"/>
        <w:contextualSpacing/>
        <w:jc w:val="both"/>
        <w:rPr>
          <w:i/>
        </w:rPr>
      </w:pPr>
      <w:r w:rsidRPr="003E0C12">
        <w:rPr>
          <w:i/>
          <w:u w:val="single"/>
        </w:rPr>
        <w:t>Соавторы</w:t>
      </w:r>
      <w:r w:rsidR="00C217BC">
        <w:rPr>
          <w:i/>
        </w:rPr>
        <w:t xml:space="preserve">: Е.В.Ченцова, </w:t>
      </w:r>
      <w:proofErr w:type="spellStart"/>
      <w:r w:rsidR="00C217BC">
        <w:rPr>
          <w:i/>
        </w:rPr>
        <w:t>Е.В.Боровкова</w:t>
      </w:r>
      <w:proofErr w:type="spellEnd"/>
      <w:r w:rsidR="00C217BC">
        <w:rPr>
          <w:i/>
        </w:rPr>
        <w:t>, М.В.Сторожева, Н.С.Макаров</w:t>
      </w:r>
    </w:p>
    <w:p w:rsidR="007520F5" w:rsidRPr="003E0C12" w:rsidRDefault="007520F5" w:rsidP="00B62A31">
      <w:pPr>
        <w:ind w:left="1134" w:right="181" w:hanging="851"/>
        <w:contextualSpacing/>
      </w:pPr>
    </w:p>
    <w:p w:rsidR="007520F5" w:rsidRPr="003E0C12" w:rsidRDefault="007520F5" w:rsidP="00B62A31">
      <w:pPr>
        <w:ind w:left="1134" w:right="181" w:hanging="851"/>
        <w:contextualSpacing/>
      </w:pPr>
      <w:r>
        <w:t>11:55</w:t>
      </w:r>
      <w:r w:rsidRPr="003E0C12">
        <w:rPr>
          <w:i/>
        </w:rPr>
        <w:tab/>
      </w:r>
      <w:r w:rsidRPr="003E0C12">
        <w:t>Вопросы-ответы-анкетирование;</w:t>
      </w:r>
    </w:p>
    <w:p w:rsidR="007520F5" w:rsidRDefault="007520F5" w:rsidP="00B62A31">
      <w:pPr>
        <w:ind w:left="1134" w:right="181"/>
        <w:contextualSpacing/>
      </w:pPr>
    </w:p>
    <w:p w:rsidR="005A05E5" w:rsidRPr="003E0C12" w:rsidRDefault="005A05E5" w:rsidP="00B62A31">
      <w:pPr>
        <w:ind w:left="1134" w:hanging="851"/>
        <w:contextualSpacing/>
        <w:jc w:val="both"/>
        <w:rPr>
          <w:caps/>
        </w:rPr>
      </w:pPr>
      <w:r>
        <w:rPr>
          <w:i/>
        </w:rPr>
        <w:t xml:space="preserve">12.00  </w:t>
      </w:r>
      <w:r w:rsidRPr="003E0C12">
        <w:rPr>
          <w:i/>
        </w:rPr>
        <w:t>Доклад 15 мин.:</w:t>
      </w:r>
      <w:r w:rsidRPr="003E0C12">
        <w:rPr>
          <w:b/>
          <w:bCs/>
        </w:rPr>
        <w:t>«</w:t>
      </w:r>
      <w:r>
        <w:rPr>
          <w:b/>
          <w:bCs/>
        </w:rPr>
        <w:t>НОВЫЕ ВОЗМОЖНОСТИ РЕГУЛЯЦИИ АНГИОГЕНЕЗАПРИ РЕТИНАЛЬНОЙ НЕОВАСКУЛЯРНОЙ ПАТОЛОГИИ (ЭКСПЕРИМЕНТАЛЬНОЕ ИССЛЕДОВАНИЕ)</w:t>
      </w:r>
      <w:r w:rsidRPr="003E0C12">
        <w:rPr>
          <w:b/>
          <w:bCs/>
          <w:caps/>
        </w:rPr>
        <w:t>»</w:t>
      </w:r>
    </w:p>
    <w:p w:rsidR="005A05E5" w:rsidRPr="004C7267" w:rsidRDefault="005A05E5" w:rsidP="00B62A31">
      <w:pPr>
        <w:ind w:left="1134"/>
        <w:contextualSpacing/>
        <w:jc w:val="both"/>
        <w:rPr>
          <w:iCs/>
        </w:rPr>
      </w:pPr>
      <w:proofErr w:type="spellStart"/>
      <w:r w:rsidRPr="003E0C12">
        <w:rPr>
          <w:iCs/>
          <w:u w:val="single"/>
        </w:rPr>
        <w:t>Суть:</w:t>
      </w:r>
      <w:r>
        <w:rPr>
          <w:iCs/>
        </w:rPr>
        <w:t>Неоваскулярная</w:t>
      </w:r>
      <w:proofErr w:type="spellEnd"/>
      <w:r>
        <w:rPr>
          <w:iCs/>
        </w:rPr>
        <w:t xml:space="preserve"> патология является одной из наиболее частых причин слепоты и слабовидения в мире. Были изучены возможности регуляции </w:t>
      </w:r>
      <w:proofErr w:type="spellStart"/>
      <w:r>
        <w:rPr>
          <w:iCs/>
        </w:rPr>
        <w:t>ангиогенеза</w:t>
      </w:r>
      <w:proofErr w:type="spellEnd"/>
      <w:r>
        <w:rPr>
          <w:iCs/>
        </w:rPr>
        <w:t>. Определена роль</w:t>
      </w:r>
      <w:r>
        <w:rPr>
          <w:iCs/>
          <w:lang w:val="en-US"/>
        </w:rPr>
        <w:t>TNF</w:t>
      </w:r>
      <w:r>
        <w:rPr>
          <w:iCs/>
        </w:rPr>
        <w:t xml:space="preserve">-альфа и </w:t>
      </w:r>
      <w:r>
        <w:rPr>
          <w:iCs/>
          <w:lang w:val="en-US"/>
        </w:rPr>
        <w:t>VEGF</w:t>
      </w:r>
      <w:r>
        <w:rPr>
          <w:iCs/>
        </w:rPr>
        <w:t xml:space="preserve">в развитии </w:t>
      </w:r>
      <w:proofErr w:type="spellStart"/>
      <w:r>
        <w:rPr>
          <w:iCs/>
        </w:rPr>
        <w:t>ангиогенеза</w:t>
      </w:r>
      <w:proofErr w:type="spellEnd"/>
      <w:r>
        <w:rPr>
          <w:iCs/>
        </w:rPr>
        <w:t xml:space="preserve">, выявлены про- и </w:t>
      </w:r>
      <w:proofErr w:type="spellStart"/>
      <w:r>
        <w:rPr>
          <w:iCs/>
        </w:rPr>
        <w:t>противоангиогенные</w:t>
      </w:r>
      <w:proofErr w:type="spellEnd"/>
      <w:r>
        <w:rPr>
          <w:iCs/>
        </w:rPr>
        <w:t xml:space="preserve"> генетические маркеры и разработана схемы медикаментозного и лазерного лечения </w:t>
      </w:r>
      <w:proofErr w:type="spellStart"/>
      <w:r>
        <w:rPr>
          <w:iCs/>
        </w:rPr>
        <w:t>неоваскулярной</w:t>
      </w:r>
      <w:proofErr w:type="spellEnd"/>
      <w:r>
        <w:rPr>
          <w:iCs/>
        </w:rPr>
        <w:t xml:space="preserve"> патологии в эксперименте на крысах (на модели </w:t>
      </w:r>
      <w:proofErr w:type="spellStart"/>
      <w:r>
        <w:rPr>
          <w:iCs/>
        </w:rPr>
        <w:t>кислород-индуцированной</w:t>
      </w:r>
      <w:proofErr w:type="spellEnd"/>
      <w:r>
        <w:rPr>
          <w:iCs/>
        </w:rPr>
        <w:t xml:space="preserve"> </w:t>
      </w:r>
      <w:proofErr w:type="spellStart"/>
      <w:r>
        <w:rPr>
          <w:iCs/>
        </w:rPr>
        <w:t>ретинопатии</w:t>
      </w:r>
      <w:proofErr w:type="spellEnd"/>
      <w:r>
        <w:rPr>
          <w:iCs/>
        </w:rPr>
        <w:t>).</w:t>
      </w:r>
    </w:p>
    <w:p w:rsidR="005A05E5" w:rsidRPr="003E0C12" w:rsidRDefault="005A05E5" w:rsidP="00B62A31">
      <w:pPr>
        <w:ind w:left="1134"/>
        <w:contextualSpacing/>
        <w:jc w:val="both"/>
        <w:rPr>
          <w:bCs/>
        </w:rPr>
      </w:pPr>
      <w:r>
        <w:rPr>
          <w:b/>
          <w:bCs/>
          <w:i/>
        </w:rPr>
        <w:t>Ольга Юрьевна КОМОВА</w:t>
      </w:r>
      <w:r w:rsidRPr="003E0C12">
        <w:rPr>
          <w:i/>
          <w:caps/>
        </w:rPr>
        <w:t xml:space="preserve">, </w:t>
      </w:r>
      <w:r>
        <w:rPr>
          <w:bCs/>
          <w:i/>
        </w:rPr>
        <w:t>ассистент кафедры</w:t>
      </w:r>
      <w:r w:rsidRPr="003E0C12">
        <w:rPr>
          <w:bCs/>
          <w:i/>
        </w:rPr>
        <w:t xml:space="preserve"> офтальм</w:t>
      </w:r>
      <w:r>
        <w:rPr>
          <w:bCs/>
          <w:i/>
        </w:rPr>
        <w:t>ологии ФГБОУ ВО «Московский государственный медико-стоматологический университет им. А.И.Евдокимова</w:t>
      </w:r>
      <w:r w:rsidR="00A80AFE">
        <w:rPr>
          <w:bCs/>
          <w:i/>
        </w:rPr>
        <w:t>»</w:t>
      </w:r>
      <w:r>
        <w:rPr>
          <w:bCs/>
          <w:i/>
        </w:rPr>
        <w:t xml:space="preserve"> Министерства здравоохранения РФ , г. Москва</w:t>
      </w:r>
      <w:r w:rsidRPr="003E0C12">
        <w:rPr>
          <w:bCs/>
          <w:i/>
        </w:rPr>
        <w:t xml:space="preserve">, </w:t>
      </w:r>
      <w:proofErr w:type="spellStart"/>
      <w:r w:rsidRPr="003E0C12">
        <w:rPr>
          <w:bCs/>
          <w:i/>
        </w:rPr>
        <w:t>Росиия</w:t>
      </w:r>
      <w:proofErr w:type="spellEnd"/>
      <w:r w:rsidRPr="003E0C12">
        <w:rPr>
          <w:bCs/>
          <w:i/>
        </w:rPr>
        <w:t>;</w:t>
      </w:r>
    </w:p>
    <w:p w:rsidR="005A05E5" w:rsidRPr="003E0C12" w:rsidRDefault="005A05E5" w:rsidP="00B62A31">
      <w:pPr>
        <w:ind w:left="1134"/>
        <w:contextualSpacing/>
        <w:jc w:val="both"/>
        <w:rPr>
          <w:i/>
        </w:rPr>
      </w:pPr>
      <w:r w:rsidRPr="003E0C12">
        <w:rPr>
          <w:i/>
          <w:u w:val="single"/>
        </w:rPr>
        <w:t>Соавторы</w:t>
      </w:r>
      <w:r>
        <w:rPr>
          <w:i/>
        </w:rPr>
        <w:t>: К.Г.Гуревич, Н.А.Гаврилова</w:t>
      </w:r>
    </w:p>
    <w:p w:rsidR="005A05E5" w:rsidRPr="003E0C12" w:rsidRDefault="005A05E5" w:rsidP="00B62A31">
      <w:pPr>
        <w:ind w:left="1134" w:right="181" w:hanging="851"/>
        <w:contextualSpacing/>
      </w:pPr>
    </w:p>
    <w:p w:rsidR="00066D92" w:rsidRPr="003E0C12" w:rsidRDefault="00794E0D" w:rsidP="00B62A31">
      <w:pPr>
        <w:ind w:left="1134" w:right="181" w:hanging="851"/>
        <w:contextualSpacing/>
      </w:pPr>
      <w:r>
        <w:t>12:15</w:t>
      </w:r>
      <w:r w:rsidR="00066D92" w:rsidRPr="003E0C12">
        <w:rPr>
          <w:i/>
        </w:rPr>
        <w:tab/>
      </w:r>
      <w:r w:rsidR="00066D92" w:rsidRPr="003E0C12">
        <w:t>Вопросы-ответы-анкетирование;</w:t>
      </w:r>
    </w:p>
    <w:p w:rsidR="00066D92" w:rsidRPr="003E0C12" w:rsidRDefault="00066D92" w:rsidP="00B62A31">
      <w:pPr>
        <w:ind w:left="1134" w:right="181" w:hanging="851"/>
        <w:contextualSpacing/>
        <w:rPr>
          <w:i/>
        </w:rPr>
      </w:pPr>
    </w:p>
    <w:p w:rsidR="00066D92" w:rsidRPr="005A2CBB" w:rsidRDefault="00794E0D" w:rsidP="00B62A31">
      <w:pPr>
        <w:ind w:left="1134"/>
        <w:rPr>
          <w:b/>
        </w:rPr>
      </w:pPr>
      <w:r>
        <w:t>12:20</w:t>
      </w:r>
      <w:r w:rsidR="00066D92" w:rsidRPr="003E0C12">
        <w:tab/>
      </w:r>
      <w:r w:rsidR="00066D92" w:rsidRPr="003E0C12">
        <w:rPr>
          <w:i/>
        </w:rPr>
        <w:t>Доклад 15 мин.:</w:t>
      </w:r>
      <w:r w:rsidR="00B26839">
        <w:rPr>
          <w:b/>
          <w:bCs/>
          <w:caps/>
        </w:rPr>
        <w:t>«</w:t>
      </w:r>
      <w:r w:rsidR="009365EF" w:rsidRPr="005A2CBB">
        <w:rPr>
          <w:b/>
        </w:rPr>
        <w:t>ДЕГИДРОТЕРМИЧЕСКИЙ КРОСЛИНКИНГ СТРОМАЛЬНЫХ ГРАФТОВ РОГОВИЦЫ СВИНЬИ: ВЛИЯНИЕ ТЕМПЕРАТУРЫ НА ОСНОВНЫЕ ТРАНСПЛАНТОЛОГИЧЕСКИЕ СВОЙСТВА. Экспериментальное исследование»</w:t>
      </w:r>
    </w:p>
    <w:p w:rsidR="00066D92" w:rsidRPr="00FE6602" w:rsidRDefault="00066D92" w:rsidP="00B62A31">
      <w:pPr>
        <w:ind w:left="1134"/>
      </w:pPr>
      <w:r w:rsidRPr="003E0C12">
        <w:rPr>
          <w:iCs/>
          <w:u w:val="single"/>
        </w:rPr>
        <w:t>Суть:</w:t>
      </w:r>
      <w:r w:rsidR="00A80AFE">
        <w:rPr>
          <w:iCs/>
          <w:u w:val="single"/>
        </w:rPr>
        <w:t xml:space="preserve"> </w:t>
      </w:r>
      <w:r w:rsidR="00845742">
        <w:t xml:space="preserve">Произведена </w:t>
      </w:r>
      <w:proofErr w:type="spellStart"/>
      <w:r w:rsidR="00845742">
        <w:t>оценкавлияния</w:t>
      </w:r>
      <w:r w:rsidR="00F21A14" w:rsidRPr="00237ADF">
        <w:t>дегидротермическогокросслинкингастромальных</w:t>
      </w:r>
      <w:proofErr w:type="spellEnd"/>
      <w:r w:rsidR="00F21A14" w:rsidRPr="00237ADF">
        <w:t xml:space="preserve"> </w:t>
      </w:r>
      <w:proofErr w:type="spellStart"/>
      <w:r w:rsidR="00F21A14" w:rsidRPr="00237ADF">
        <w:t>роговичных</w:t>
      </w:r>
      <w:proofErr w:type="spellEnd"/>
      <w:r w:rsidR="00F21A14" w:rsidRPr="00237ADF">
        <w:t xml:space="preserve"> трансплантатов при температурах 60, 100, 140, 180 и 220°С на их принципиальную возможность использования в кератопластике.</w:t>
      </w:r>
      <w:r w:rsidR="00845742">
        <w:t xml:space="preserve">Выводы:1. </w:t>
      </w:r>
      <w:proofErr w:type="spellStart"/>
      <w:r w:rsidR="00F21A14" w:rsidRPr="00237ADF">
        <w:t>Графты</w:t>
      </w:r>
      <w:proofErr w:type="spellEnd"/>
      <w:r w:rsidR="00F21A14" w:rsidRPr="00237ADF">
        <w:t xml:space="preserve"> после </w:t>
      </w:r>
      <w:proofErr w:type="spellStart"/>
      <w:r w:rsidR="00F21A14" w:rsidRPr="00237ADF">
        <w:t>дегидротермической</w:t>
      </w:r>
      <w:proofErr w:type="spellEnd"/>
      <w:r w:rsidR="00F21A14" w:rsidRPr="00237ADF">
        <w:t xml:space="preserve"> обработки при температуре 220 и 180°С принципиально не пригодны к использованию в </w:t>
      </w:r>
      <w:proofErr w:type="spellStart"/>
      <w:r w:rsidR="00F21A14" w:rsidRPr="00237ADF">
        <w:t>офтальмохирургии</w:t>
      </w:r>
      <w:proofErr w:type="spellEnd"/>
      <w:r w:rsidR="00F21A14" w:rsidRPr="00237ADF">
        <w:t xml:space="preserve">. </w:t>
      </w:r>
      <w:r w:rsidR="00845742">
        <w:t xml:space="preserve">2. </w:t>
      </w:r>
      <w:proofErr w:type="spellStart"/>
      <w:r w:rsidR="00F21A14" w:rsidRPr="00237ADF">
        <w:t>Графты</w:t>
      </w:r>
      <w:proofErr w:type="spellEnd"/>
      <w:r w:rsidR="00F21A14" w:rsidRPr="00237ADF">
        <w:t xml:space="preserve"> после обработки 140°С не проходят тест на эпителизацию.</w:t>
      </w:r>
      <w:r w:rsidR="00845742">
        <w:t xml:space="preserve">3. </w:t>
      </w:r>
      <w:proofErr w:type="spellStart"/>
      <w:r w:rsidR="00F21A14" w:rsidRPr="00237ADF">
        <w:t>Графты</w:t>
      </w:r>
      <w:proofErr w:type="spellEnd"/>
      <w:r w:rsidR="00F21A14" w:rsidRPr="00237ADF">
        <w:t xml:space="preserve"> после 100oC и ниже могут использоваться в кератопластике.</w:t>
      </w:r>
    </w:p>
    <w:p w:rsidR="00066D92" w:rsidRPr="003E0C12" w:rsidRDefault="00066D92" w:rsidP="00B62A31">
      <w:pPr>
        <w:ind w:left="1134" w:right="181"/>
        <w:contextualSpacing/>
        <w:rPr>
          <w:i/>
        </w:rPr>
      </w:pPr>
      <w:r w:rsidRPr="003E0C12">
        <w:rPr>
          <w:b/>
          <w:bCs/>
          <w:i/>
        </w:rPr>
        <w:t xml:space="preserve">к.м.н. </w:t>
      </w:r>
      <w:r w:rsidR="009C34ED">
        <w:rPr>
          <w:b/>
          <w:bCs/>
          <w:i/>
        </w:rPr>
        <w:t>Илья Андреевич П</w:t>
      </w:r>
      <w:r w:rsidR="001575DF">
        <w:rPr>
          <w:b/>
          <w:bCs/>
          <w:i/>
        </w:rPr>
        <w:t>ОПОВ</w:t>
      </w:r>
      <w:r w:rsidRPr="003E0C12">
        <w:rPr>
          <w:i/>
        </w:rPr>
        <w:t xml:space="preserve">, </w:t>
      </w:r>
      <w:proofErr w:type="spellStart"/>
      <w:r w:rsidR="00F21A14">
        <w:rPr>
          <w:i/>
        </w:rPr>
        <w:t>врая-офтальмолог</w:t>
      </w:r>
      <w:proofErr w:type="spellEnd"/>
      <w:r w:rsidR="00F21A14">
        <w:rPr>
          <w:i/>
        </w:rPr>
        <w:t xml:space="preserve"> </w:t>
      </w:r>
      <w:r w:rsidR="00F21A14" w:rsidRPr="00F21A14">
        <w:rPr>
          <w:i/>
        </w:rPr>
        <w:t>Глазного</w:t>
      </w:r>
      <w:r w:rsidR="00F21A14" w:rsidRPr="00237ADF">
        <w:rPr>
          <w:i/>
        </w:rPr>
        <w:t xml:space="preserve"> центр</w:t>
      </w:r>
      <w:r w:rsidR="00F21A14" w:rsidRPr="00F21A14">
        <w:rPr>
          <w:i/>
        </w:rPr>
        <w:t>а</w:t>
      </w:r>
      <w:r w:rsidR="00F21A14" w:rsidRPr="00237ADF">
        <w:rPr>
          <w:i/>
        </w:rPr>
        <w:t xml:space="preserve"> «Восток-Прозрение</w:t>
      </w:r>
      <w:r w:rsidR="00F21A14" w:rsidRPr="00F21A14">
        <w:rPr>
          <w:i/>
        </w:rPr>
        <w:t>», старший научный сотрудник Отдела экспериментальной и клинической</w:t>
      </w:r>
      <w:r w:rsidR="00F21A14">
        <w:rPr>
          <w:i/>
        </w:rPr>
        <w:t xml:space="preserve"> офтальмологии</w:t>
      </w:r>
      <w:r w:rsidR="00A80AFE">
        <w:rPr>
          <w:i/>
        </w:rPr>
        <w:t xml:space="preserve">, </w:t>
      </w:r>
      <w:r w:rsidR="00F21A14">
        <w:rPr>
          <w:i/>
        </w:rPr>
        <w:t xml:space="preserve">НП Международный научно-практический центр пролиферации тканей, </w:t>
      </w:r>
      <w:r w:rsidRPr="003E0C12">
        <w:rPr>
          <w:i/>
        </w:rPr>
        <w:t xml:space="preserve">г. Москва, </w:t>
      </w:r>
      <w:r w:rsidRPr="003E0C12">
        <w:rPr>
          <w:rFonts w:eastAsia="Helvetica Neue"/>
          <w:i/>
        </w:rPr>
        <w:t>Россия;</w:t>
      </w:r>
    </w:p>
    <w:p w:rsidR="00066D92" w:rsidRPr="003E0C12" w:rsidRDefault="00066D92" w:rsidP="00B62A31">
      <w:pPr>
        <w:tabs>
          <w:tab w:val="left" w:pos="10348"/>
        </w:tabs>
        <w:ind w:left="1134"/>
        <w:contextualSpacing/>
        <w:rPr>
          <w:i/>
        </w:rPr>
      </w:pPr>
      <w:r w:rsidRPr="003E0C12">
        <w:rPr>
          <w:i/>
          <w:u w:val="single"/>
        </w:rPr>
        <w:t>Соавторы</w:t>
      </w:r>
      <w:r w:rsidR="00B26839">
        <w:rPr>
          <w:i/>
        </w:rPr>
        <w:t xml:space="preserve">: </w:t>
      </w:r>
      <w:r w:rsidR="00F21A14" w:rsidRPr="005D3F73">
        <w:rPr>
          <w:i/>
        </w:rPr>
        <w:t>С.И.Анисимов, Л.М.Балашова</w:t>
      </w:r>
    </w:p>
    <w:p w:rsidR="00066D92" w:rsidRPr="003E0C12" w:rsidRDefault="00066D92" w:rsidP="00B62A31">
      <w:pPr>
        <w:ind w:left="1134" w:right="181"/>
        <w:contextualSpacing/>
        <w:rPr>
          <w:i/>
        </w:rPr>
      </w:pPr>
    </w:p>
    <w:p w:rsidR="00066D92" w:rsidRPr="003E0C12" w:rsidRDefault="00794E0D" w:rsidP="00B62A31">
      <w:pPr>
        <w:ind w:left="1134" w:right="181" w:hanging="851"/>
        <w:contextualSpacing/>
      </w:pPr>
      <w:r>
        <w:t>12:35</w:t>
      </w:r>
      <w:r w:rsidR="00066D92" w:rsidRPr="003E0C12">
        <w:rPr>
          <w:i/>
        </w:rPr>
        <w:tab/>
      </w:r>
      <w:r w:rsidR="00066D92" w:rsidRPr="003E0C12">
        <w:t>Вопросы-ответы-анкетирование;</w:t>
      </w:r>
    </w:p>
    <w:p w:rsidR="00066D92" w:rsidRPr="003E0C12" w:rsidRDefault="00066D92" w:rsidP="00B62A31">
      <w:pPr>
        <w:ind w:left="1134" w:right="181" w:hanging="851"/>
        <w:contextualSpacing/>
        <w:rPr>
          <w:i/>
        </w:rPr>
      </w:pPr>
    </w:p>
    <w:p w:rsidR="00066D92" w:rsidRPr="00473F07" w:rsidRDefault="00794E0D" w:rsidP="00B62A31">
      <w:pPr>
        <w:ind w:left="1134" w:right="181" w:hanging="851"/>
        <w:contextualSpacing/>
        <w:rPr>
          <w:b/>
          <w:caps/>
        </w:rPr>
      </w:pPr>
      <w:r>
        <w:t>12:40</w:t>
      </w:r>
      <w:r w:rsidR="00066D92" w:rsidRPr="003E0C12">
        <w:tab/>
      </w:r>
      <w:r w:rsidR="00066D92" w:rsidRPr="003E0C12">
        <w:rPr>
          <w:i/>
        </w:rPr>
        <w:t>Доклад 15 мин.:</w:t>
      </w:r>
      <w:r w:rsidR="00473F07">
        <w:rPr>
          <w:b/>
          <w:bCs/>
          <w:caps/>
        </w:rPr>
        <w:t>«</w:t>
      </w:r>
      <w:r w:rsidR="00473F07" w:rsidRPr="00473F07">
        <w:rPr>
          <w:b/>
          <w:color w:val="2C2D2E"/>
          <w:shd w:val="clear" w:color="auto" w:fill="FFFFFF"/>
        </w:rPr>
        <w:t>ПЕРВИЧНАЯ ЗАКРЫТОУГОЛЬНАЯ ГЛАУКОМА – АУТОИММУННЫЙ ПРОЦЕСС»</w:t>
      </w:r>
    </w:p>
    <w:p w:rsidR="00066D92" w:rsidRPr="00BD7B20" w:rsidRDefault="00066D92" w:rsidP="00B62A31">
      <w:pPr>
        <w:ind w:left="1134"/>
        <w:contextualSpacing/>
        <w:rPr>
          <w:iCs/>
        </w:rPr>
      </w:pPr>
      <w:r w:rsidRPr="003E0C12">
        <w:rPr>
          <w:iCs/>
          <w:u w:val="single"/>
        </w:rPr>
        <w:t>Суть</w:t>
      </w:r>
      <w:r w:rsidRPr="00BD7B20">
        <w:rPr>
          <w:iCs/>
          <w:u w:val="single"/>
        </w:rPr>
        <w:t>:</w:t>
      </w:r>
      <w:r w:rsidR="00A80AFE">
        <w:rPr>
          <w:iCs/>
          <w:u w:val="single"/>
        </w:rPr>
        <w:t xml:space="preserve"> </w:t>
      </w:r>
      <w:r w:rsidR="00BD7B20">
        <w:rPr>
          <w:color w:val="2C2D2E"/>
          <w:shd w:val="clear" w:color="auto" w:fill="FFFFFF"/>
        </w:rPr>
        <w:t xml:space="preserve">С </w:t>
      </w:r>
      <w:r w:rsidR="00BD7B20" w:rsidRPr="00BD7B20">
        <w:rPr>
          <w:color w:val="2C2D2E"/>
          <w:shd w:val="clear" w:color="auto" w:fill="FFFFFF"/>
        </w:rPr>
        <w:t xml:space="preserve">помощью метода непрямой </w:t>
      </w:r>
      <w:proofErr w:type="spellStart"/>
      <w:r w:rsidR="00BD7B20" w:rsidRPr="00BD7B20">
        <w:rPr>
          <w:color w:val="2C2D2E"/>
          <w:shd w:val="clear" w:color="auto" w:fill="FFFFFF"/>
        </w:rPr>
        <w:t>иммунофлюоресценции</w:t>
      </w:r>
      <w:proofErr w:type="spellEnd"/>
      <w:r w:rsidR="00BD7B20" w:rsidRPr="00BD7B20">
        <w:rPr>
          <w:color w:val="2C2D2E"/>
          <w:shd w:val="clear" w:color="auto" w:fill="FFFFFF"/>
        </w:rPr>
        <w:t xml:space="preserve"> на препаратах HEp-2-клеток проводили скрининг на антинуклеарные факторы с указанием титров выявленных антител.При скрининге остатков сывороток крови на анти</w:t>
      </w:r>
      <w:r w:rsidR="00BD7B20">
        <w:rPr>
          <w:color w:val="2C2D2E"/>
          <w:shd w:val="clear" w:color="auto" w:fill="FFFFFF"/>
        </w:rPr>
        <w:t xml:space="preserve">нуклеарные факторы определялись </w:t>
      </w:r>
      <w:r w:rsidR="00BD7B20" w:rsidRPr="00BD7B20">
        <w:rPr>
          <w:color w:val="2C2D2E"/>
          <w:shd w:val="clear" w:color="auto" w:fill="FFFFFF"/>
        </w:rPr>
        <w:t>низкие титры антинуклеарных антител- от 1/160 до 1/320. С высокой вероятностью это подтверждает аутоиммунный процесс при ПЗУГ.  </w:t>
      </w:r>
    </w:p>
    <w:p w:rsidR="00066D92" w:rsidRPr="00B26839" w:rsidRDefault="00B26839" w:rsidP="00B62A31">
      <w:pPr>
        <w:ind w:left="1134" w:right="181"/>
        <w:contextualSpacing/>
        <w:rPr>
          <w:i/>
        </w:rPr>
      </w:pPr>
      <w:r>
        <w:rPr>
          <w:b/>
          <w:bCs/>
          <w:i/>
        </w:rPr>
        <w:t>к</w:t>
      </w:r>
      <w:r w:rsidR="00066D92" w:rsidRPr="003E0C12">
        <w:rPr>
          <w:b/>
          <w:bCs/>
          <w:i/>
        </w:rPr>
        <w:t>.м.н.</w:t>
      </w:r>
      <w:r>
        <w:rPr>
          <w:b/>
          <w:bCs/>
          <w:i/>
        </w:rPr>
        <w:t>Наталья Александровна Б</w:t>
      </w:r>
      <w:r w:rsidR="0056380C">
        <w:rPr>
          <w:b/>
          <w:bCs/>
          <w:i/>
        </w:rPr>
        <w:t>АКУНИНА</w:t>
      </w:r>
      <w:r w:rsidR="00066D92" w:rsidRPr="003E0C12">
        <w:rPr>
          <w:i/>
          <w:caps/>
        </w:rPr>
        <w:t xml:space="preserve">, </w:t>
      </w:r>
      <w:r>
        <w:rPr>
          <w:i/>
        </w:rPr>
        <w:t>заместитель генерального директора по лечебной работе НП Международный научно-практический центр пролиферации тканей, ведущий научный сотрудник Отдела экспериментальной и клинической офтальмологии НП Международный</w:t>
      </w:r>
      <w:r>
        <w:rPr>
          <w:i/>
        </w:rPr>
        <w:tab/>
        <w:t xml:space="preserve"> научно-практический центр пролиферации тканей, сотрудник</w:t>
      </w:r>
      <w:r w:rsidR="00066D92" w:rsidRPr="003E0C12">
        <w:rPr>
          <w:i/>
        </w:rPr>
        <w:t xml:space="preserve"> кафе</w:t>
      </w:r>
      <w:r>
        <w:rPr>
          <w:i/>
        </w:rPr>
        <w:t>дры лабораторной диагностики</w:t>
      </w:r>
      <w:r w:rsidR="008969F9">
        <w:rPr>
          <w:i/>
        </w:rPr>
        <w:t xml:space="preserve"> ФГ</w:t>
      </w:r>
      <w:r w:rsidR="00A84AE7">
        <w:rPr>
          <w:i/>
        </w:rPr>
        <w:t>АОУ ВО Российский национальный исследовательский медицинский университет</w:t>
      </w:r>
      <w:r w:rsidR="00066D92" w:rsidRPr="003E0C12">
        <w:rPr>
          <w:i/>
        </w:rPr>
        <w:t xml:space="preserve"> им. Н.И. Пирогова Минздрава России, г. Москва;</w:t>
      </w:r>
      <w:r w:rsidR="00B53752">
        <w:rPr>
          <w:i/>
        </w:rPr>
        <w:t>в</w:t>
      </w:r>
      <w:r w:rsidR="001548BF">
        <w:rPr>
          <w:i/>
        </w:rPr>
        <w:t xml:space="preserve">рач-офтальмолог </w:t>
      </w:r>
      <w:r w:rsidR="00B53752">
        <w:rPr>
          <w:i/>
        </w:rPr>
        <w:t xml:space="preserve">ГБУЗ </w:t>
      </w:r>
      <w:r w:rsidR="001548BF">
        <w:rPr>
          <w:i/>
        </w:rPr>
        <w:t>1</w:t>
      </w:r>
      <w:r w:rsidR="00B53752">
        <w:rPr>
          <w:i/>
        </w:rPr>
        <w:t xml:space="preserve"> градской клинической больницы</w:t>
      </w:r>
      <w:r w:rsidR="00A84AE7">
        <w:rPr>
          <w:i/>
        </w:rPr>
        <w:t xml:space="preserve"> </w:t>
      </w:r>
      <w:r w:rsidR="00B53752">
        <w:rPr>
          <w:i/>
        </w:rPr>
        <w:t xml:space="preserve">ДМО </w:t>
      </w:r>
      <w:r>
        <w:rPr>
          <w:i/>
        </w:rPr>
        <w:t>им. Н.И.Пирогова Минздрава России</w:t>
      </w:r>
    </w:p>
    <w:p w:rsidR="00066D92" w:rsidRPr="005D3F73" w:rsidRDefault="00066D92" w:rsidP="00B62A31">
      <w:pPr>
        <w:ind w:left="1134" w:right="128"/>
        <w:contextualSpacing/>
        <w:rPr>
          <w:i/>
        </w:rPr>
      </w:pPr>
      <w:r w:rsidRPr="003E0C12">
        <w:rPr>
          <w:i/>
          <w:u w:val="single"/>
        </w:rPr>
        <w:t>Соавторы:</w:t>
      </w:r>
      <w:r w:rsidR="005D3F73" w:rsidRPr="005D3F73">
        <w:rPr>
          <w:i/>
        </w:rPr>
        <w:t>Л.М.Балашова, А.А.Новиков</w:t>
      </w:r>
    </w:p>
    <w:p w:rsidR="00066D92" w:rsidRPr="003E0C12" w:rsidRDefault="00066D92" w:rsidP="00B62A31">
      <w:pPr>
        <w:ind w:left="1134" w:right="128" w:hanging="850"/>
        <w:contextualSpacing/>
        <w:rPr>
          <w:i/>
        </w:rPr>
      </w:pPr>
    </w:p>
    <w:p w:rsidR="00066D92" w:rsidRPr="003E0C12" w:rsidRDefault="00794E0D" w:rsidP="00B62A31">
      <w:pPr>
        <w:ind w:left="1134" w:right="128" w:hanging="851"/>
        <w:contextualSpacing/>
      </w:pPr>
      <w:r>
        <w:t>12:55</w:t>
      </w:r>
      <w:r w:rsidR="00066D92" w:rsidRPr="003E0C12">
        <w:tab/>
        <w:t>Вопросы-ответы-анкетирование;</w:t>
      </w:r>
    </w:p>
    <w:p w:rsidR="00066D92" w:rsidRDefault="00066D92" w:rsidP="00B62A31">
      <w:pPr>
        <w:tabs>
          <w:tab w:val="left" w:pos="947"/>
        </w:tabs>
        <w:ind w:left="1134" w:right="181"/>
        <w:contextualSpacing/>
        <w:rPr>
          <w:b/>
        </w:rPr>
      </w:pPr>
    </w:p>
    <w:p w:rsidR="004E6A7E" w:rsidRPr="003E0C12" w:rsidRDefault="00794E0D" w:rsidP="00B62A31">
      <w:pPr>
        <w:ind w:left="1134" w:right="181" w:hanging="855"/>
        <w:contextualSpacing/>
      </w:pPr>
      <w:r>
        <w:rPr>
          <w:i/>
        </w:rPr>
        <w:t>13:</w:t>
      </w:r>
      <w:r w:rsidR="00123B26">
        <w:rPr>
          <w:i/>
        </w:rPr>
        <w:t>0</w:t>
      </w:r>
      <w:r w:rsidR="00DB173D">
        <w:rPr>
          <w:i/>
        </w:rPr>
        <w:t xml:space="preserve">0      </w:t>
      </w:r>
      <w:r w:rsidR="004E6A7E" w:rsidRPr="003E0C12">
        <w:rPr>
          <w:i/>
        </w:rPr>
        <w:t>Доклад 15 мин.:</w:t>
      </w:r>
      <w:r w:rsidR="004E6A7E">
        <w:rPr>
          <w:b/>
          <w:bCs/>
          <w:caps/>
        </w:rPr>
        <w:t>«</w:t>
      </w:r>
      <w:r w:rsidR="009D3445">
        <w:rPr>
          <w:b/>
          <w:bCs/>
          <w:caps/>
        </w:rPr>
        <w:t>ПРЕдоперационная подготовка аллогенного пигментного эпителия методом трехмерного клеточного культивирования для трансплантации</w:t>
      </w:r>
      <w:r w:rsidR="004E6A7E" w:rsidRPr="003E0C12">
        <w:rPr>
          <w:b/>
          <w:bCs/>
          <w:caps/>
        </w:rPr>
        <w:t>»</w:t>
      </w:r>
    </w:p>
    <w:p w:rsidR="004E6A7E" w:rsidRPr="001957B5" w:rsidRDefault="004E6A7E" w:rsidP="00B62A31">
      <w:pPr>
        <w:pStyle w:val="Default0"/>
        <w:ind w:left="1134"/>
      </w:pPr>
      <w:proofErr w:type="spellStart"/>
      <w:r w:rsidRPr="003E0C12">
        <w:rPr>
          <w:iCs/>
          <w:u w:val="single"/>
        </w:rPr>
        <w:t>Суть:</w:t>
      </w:r>
      <w:r w:rsidR="009D3445" w:rsidRPr="00C836C0">
        <w:t>Слой</w:t>
      </w:r>
      <w:proofErr w:type="spellEnd"/>
      <w:r w:rsidR="009D3445" w:rsidRPr="00C836C0">
        <w:t xml:space="preserve"> </w:t>
      </w:r>
      <w:proofErr w:type="spellStart"/>
      <w:r w:rsidR="009D3445" w:rsidRPr="00C836C0">
        <w:t>ретинального</w:t>
      </w:r>
      <w:proofErr w:type="spellEnd"/>
      <w:r w:rsidR="009D3445" w:rsidRPr="00C836C0">
        <w:t xml:space="preserve"> пигментного эпителия играет значительную роль в жизнедеятельности сетчатой оболочки глаза, обеспечивая, по меньшей мере, пять физиологических функций. Разработать технологию предоперационной подготовки </w:t>
      </w:r>
      <w:proofErr w:type="spellStart"/>
      <w:r w:rsidR="009D3445" w:rsidRPr="00C836C0">
        <w:t>аллогенного</w:t>
      </w:r>
      <w:proofErr w:type="spellEnd"/>
      <w:r w:rsidR="009D3445" w:rsidRPr="00C836C0">
        <w:t xml:space="preserve"> </w:t>
      </w:r>
      <w:proofErr w:type="spellStart"/>
      <w:r w:rsidR="009D3445" w:rsidRPr="00C836C0">
        <w:t>ретинального</w:t>
      </w:r>
      <w:proofErr w:type="spellEnd"/>
      <w:r w:rsidR="009D3445" w:rsidRPr="00C836C0">
        <w:t xml:space="preserve"> пигментного эпителия методом трехмерного клеточного культивирования для трансплантации. Впервые определены морфологические критерии </w:t>
      </w:r>
      <w:proofErr w:type="spellStart"/>
      <w:r w:rsidR="009D3445" w:rsidRPr="00C836C0">
        <w:t>трансплантабельности</w:t>
      </w:r>
      <w:proofErr w:type="spellEnd"/>
      <w:r w:rsidR="009D3445" w:rsidRPr="00C836C0">
        <w:t xml:space="preserve"> клеточных микроагрегатов </w:t>
      </w:r>
      <w:proofErr w:type="spellStart"/>
      <w:r w:rsidR="009D3445" w:rsidRPr="00C836C0">
        <w:t>ретинального</w:t>
      </w:r>
      <w:proofErr w:type="spellEnd"/>
      <w:r w:rsidR="009D3445" w:rsidRPr="00C836C0">
        <w:t xml:space="preserve"> пигментного эпителия, полученных по предложенной технологии. Доказана принципиальная возможность использования клеточных микроагрегатов </w:t>
      </w:r>
      <w:proofErr w:type="spellStart"/>
      <w:r w:rsidR="009D3445" w:rsidRPr="00C836C0">
        <w:t>ретинального</w:t>
      </w:r>
      <w:proofErr w:type="spellEnd"/>
      <w:r w:rsidR="009D3445" w:rsidRPr="00C836C0">
        <w:t xml:space="preserve"> пигментного эпителия для реконструкции пигментного слоя на поверхности мембраны </w:t>
      </w:r>
      <w:proofErr w:type="spellStart"/>
      <w:r w:rsidR="009D3445" w:rsidRPr="00C836C0">
        <w:t>Бруха</w:t>
      </w:r>
      <w:proofErr w:type="spellEnd"/>
      <w:r w:rsidR="009D3445" w:rsidRPr="00C836C0">
        <w:t>.</w:t>
      </w:r>
    </w:p>
    <w:p w:rsidR="004E6A7E" w:rsidRPr="003E0C12" w:rsidRDefault="004E6A7E" w:rsidP="00B62A31">
      <w:pPr>
        <w:ind w:left="1134" w:right="181"/>
        <w:contextualSpacing/>
        <w:rPr>
          <w:i/>
        </w:rPr>
      </w:pPr>
      <w:r w:rsidRPr="003E0C12">
        <w:rPr>
          <w:b/>
          <w:bCs/>
          <w:i/>
        </w:rPr>
        <w:t xml:space="preserve">к.м.н. </w:t>
      </w:r>
      <w:r>
        <w:rPr>
          <w:b/>
          <w:bCs/>
          <w:i/>
        </w:rPr>
        <w:t>Илья Андреевич П</w:t>
      </w:r>
      <w:r w:rsidR="00B71FA8">
        <w:rPr>
          <w:b/>
          <w:bCs/>
          <w:i/>
        </w:rPr>
        <w:t>ОПОВ</w:t>
      </w:r>
      <w:r w:rsidRPr="003E0C12">
        <w:rPr>
          <w:i/>
        </w:rPr>
        <w:t xml:space="preserve">, </w:t>
      </w:r>
      <w:proofErr w:type="spellStart"/>
      <w:r w:rsidR="001E2D7D">
        <w:rPr>
          <w:i/>
        </w:rPr>
        <w:t>врая-офтальмолог</w:t>
      </w:r>
      <w:proofErr w:type="spellEnd"/>
      <w:r w:rsidR="001E2D7D">
        <w:rPr>
          <w:i/>
        </w:rPr>
        <w:t xml:space="preserve"> </w:t>
      </w:r>
      <w:r w:rsidR="001E2D7D" w:rsidRPr="00F21A14">
        <w:rPr>
          <w:i/>
        </w:rPr>
        <w:t>Глазного</w:t>
      </w:r>
      <w:r w:rsidR="001E2D7D" w:rsidRPr="00237ADF">
        <w:rPr>
          <w:i/>
        </w:rPr>
        <w:t xml:space="preserve"> центр</w:t>
      </w:r>
      <w:r w:rsidR="001E2D7D" w:rsidRPr="00F21A14">
        <w:rPr>
          <w:i/>
        </w:rPr>
        <w:t>а</w:t>
      </w:r>
      <w:r w:rsidR="001E2D7D" w:rsidRPr="00237ADF">
        <w:rPr>
          <w:i/>
        </w:rPr>
        <w:t xml:space="preserve"> «Восток-Прозрение</w:t>
      </w:r>
      <w:r w:rsidR="001E2D7D" w:rsidRPr="00F21A14">
        <w:rPr>
          <w:i/>
        </w:rPr>
        <w:t>», старший научный сотрудник Отдела экспериментальной и клинической</w:t>
      </w:r>
      <w:r w:rsidR="001E2D7D">
        <w:rPr>
          <w:i/>
        </w:rPr>
        <w:t xml:space="preserve"> офтальмологии НП Международный научно-практический центр пролиферации тканей, </w:t>
      </w:r>
      <w:r w:rsidRPr="003E0C12">
        <w:rPr>
          <w:i/>
        </w:rPr>
        <w:t xml:space="preserve">г. Москва, </w:t>
      </w:r>
      <w:r w:rsidRPr="003E0C12">
        <w:rPr>
          <w:rFonts w:eastAsia="Helvetica Neue"/>
          <w:i/>
        </w:rPr>
        <w:t>Россия;</w:t>
      </w:r>
    </w:p>
    <w:p w:rsidR="004E6A7E" w:rsidRDefault="004E6A7E" w:rsidP="00B62A31">
      <w:pPr>
        <w:tabs>
          <w:tab w:val="left" w:pos="10348"/>
        </w:tabs>
        <w:ind w:left="1134"/>
        <w:contextualSpacing/>
        <w:rPr>
          <w:i/>
        </w:rPr>
      </w:pPr>
      <w:r w:rsidRPr="003E0C12">
        <w:rPr>
          <w:i/>
          <w:u w:val="single"/>
        </w:rPr>
        <w:t>Соавторы</w:t>
      </w:r>
      <w:r>
        <w:rPr>
          <w:i/>
        </w:rPr>
        <w:t xml:space="preserve">: </w:t>
      </w:r>
      <w:proofErr w:type="spellStart"/>
      <w:r w:rsidR="00C836C0">
        <w:rPr>
          <w:i/>
        </w:rPr>
        <w:t>С.А.Борзенок</w:t>
      </w:r>
      <w:proofErr w:type="spellEnd"/>
      <w:r w:rsidR="00A40144">
        <w:rPr>
          <w:i/>
        </w:rPr>
        <w:t>, Д.С.Островский</w:t>
      </w:r>
    </w:p>
    <w:p w:rsidR="00C0745B" w:rsidRPr="003E0C12" w:rsidRDefault="00C0745B" w:rsidP="00B62A31">
      <w:pPr>
        <w:tabs>
          <w:tab w:val="left" w:pos="10348"/>
        </w:tabs>
        <w:ind w:left="1134"/>
        <w:contextualSpacing/>
        <w:rPr>
          <w:i/>
        </w:rPr>
      </w:pPr>
    </w:p>
    <w:p w:rsidR="004F1AC4" w:rsidRDefault="00123B26" w:rsidP="00B62A31">
      <w:pPr>
        <w:tabs>
          <w:tab w:val="left" w:pos="947"/>
        </w:tabs>
        <w:ind w:left="1134" w:right="181"/>
        <w:contextualSpacing/>
      </w:pPr>
      <w:r>
        <w:t>13:1</w:t>
      </w:r>
      <w:r w:rsidR="00DB173D">
        <w:t>5</w:t>
      </w:r>
      <w:r>
        <w:t>-13:20</w:t>
      </w:r>
      <w:r w:rsidR="004F1AC4" w:rsidRPr="003E0C12">
        <w:rPr>
          <w:i/>
        </w:rPr>
        <w:tab/>
      </w:r>
      <w:r w:rsidR="004F1AC4" w:rsidRPr="003E0C12">
        <w:t>Вопросы-ответы-анкетирование;</w:t>
      </w:r>
    </w:p>
    <w:p w:rsidR="004F1AC4" w:rsidRDefault="004F1AC4" w:rsidP="00B62A31">
      <w:pPr>
        <w:tabs>
          <w:tab w:val="left" w:pos="947"/>
        </w:tabs>
        <w:ind w:left="1134" w:right="181"/>
        <w:contextualSpacing/>
      </w:pPr>
    </w:p>
    <w:p w:rsidR="004E6A7E" w:rsidRDefault="00DB173D" w:rsidP="00B62A31">
      <w:pPr>
        <w:tabs>
          <w:tab w:val="left" w:pos="947"/>
        </w:tabs>
        <w:ind w:left="1134" w:right="181"/>
        <w:contextualSpacing/>
        <w:rPr>
          <w:b/>
        </w:rPr>
      </w:pPr>
      <w:r>
        <w:rPr>
          <w:b/>
        </w:rPr>
        <w:t>ОБЕД</w:t>
      </w:r>
    </w:p>
    <w:p w:rsidR="00DB173D" w:rsidRPr="003E0C12" w:rsidRDefault="00DB173D" w:rsidP="00B62A31">
      <w:pPr>
        <w:tabs>
          <w:tab w:val="left" w:pos="947"/>
        </w:tabs>
        <w:ind w:left="1134" w:right="181"/>
        <w:contextualSpacing/>
        <w:rPr>
          <w:b/>
        </w:rPr>
      </w:pPr>
    </w:p>
    <w:p w:rsidR="00066D92" w:rsidRPr="003E0C12" w:rsidRDefault="005A739F" w:rsidP="00B62A31">
      <w:pPr>
        <w:tabs>
          <w:tab w:val="left" w:pos="947"/>
        </w:tabs>
        <w:ind w:left="1134" w:right="181"/>
        <w:contextualSpacing/>
        <w:rPr>
          <w:b/>
          <w:caps/>
        </w:rPr>
      </w:pPr>
      <w:r>
        <w:rPr>
          <w:b/>
        </w:rPr>
        <w:t>14:2</w:t>
      </w:r>
      <w:r w:rsidR="00DB173D">
        <w:rPr>
          <w:b/>
        </w:rPr>
        <w:t>0</w:t>
      </w:r>
      <w:r>
        <w:rPr>
          <w:b/>
        </w:rPr>
        <w:t>-15:3</w:t>
      </w:r>
      <w:r w:rsidR="00066D92" w:rsidRPr="003E0C12">
        <w:rPr>
          <w:b/>
        </w:rPr>
        <w:t xml:space="preserve">5СЕКЦИЯ </w:t>
      </w:r>
      <w:r w:rsidR="00066D92" w:rsidRPr="003E0C12">
        <w:rPr>
          <w:b/>
          <w:lang w:val="en-US"/>
        </w:rPr>
        <w:t>II</w:t>
      </w:r>
      <w:r w:rsidR="00066D92" w:rsidRPr="003E0C12">
        <w:rPr>
          <w:b/>
        </w:rPr>
        <w:t xml:space="preserve">. </w:t>
      </w:r>
      <w:r w:rsidR="008D140A">
        <w:rPr>
          <w:b/>
          <w:caps/>
        </w:rPr>
        <w:t>Гемостаз. Иммунология, ЛАБОРАТОРНАЯ ДИАГНОСТИКА</w:t>
      </w:r>
    </w:p>
    <w:p w:rsidR="00066D92" w:rsidRPr="003E0C12" w:rsidRDefault="00066D92" w:rsidP="00B62A31">
      <w:pPr>
        <w:tabs>
          <w:tab w:val="left" w:pos="851"/>
        </w:tabs>
        <w:ind w:left="1134"/>
        <w:contextualSpacing/>
        <w:rPr>
          <w:i/>
        </w:rPr>
      </w:pPr>
      <w:r w:rsidRPr="003E0C12">
        <w:rPr>
          <w:i/>
        </w:rPr>
        <w:tab/>
      </w:r>
      <w:r w:rsidRPr="003E0C12">
        <w:rPr>
          <w:i/>
          <w:u w:val="single"/>
        </w:rPr>
        <w:t>Председатели:</w:t>
      </w:r>
      <w:r w:rsidR="00D3645B">
        <w:rPr>
          <w:i/>
        </w:rPr>
        <w:t xml:space="preserve"> Л.М. БАЛАШОВА,</w:t>
      </w:r>
      <w:r w:rsidRPr="00717DE1">
        <w:rPr>
          <w:i/>
        </w:rPr>
        <w:t>В.Л.ГРИШИН</w:t>
      </w:r>
      <w:r w:rsidR="00D3645B">
        <w:rPr>
          <w:i/>
        </w:rPr>
        <w:t>, Ж.М.САЛМАСИ</w:t>
      </w:r>
      <w:r w:rsidR="008D140A">
        <w:rPr>
          <w:i/>
        </w:rPr>
        <w:t>, С.Н.ЩЕРБО</w:t>
      </w:r>
      <w:r w:rsidR="00CD53DD">
        <w:rPr>
          <w:i/>
        </w:rPr>
        <w:t xml:space="preserve">, </w:t>
      </w:r>
      <w:r w:rsidR="00BB0CBE">
        <w:rPr>
          <w:i/>
        </w:rPr>
        <w:t>А.А.</w:t>
      </w:r>
      <w:r w:rsidR="00CD53DD">
        <w:rPr>
          <w:i/>
        </w:rPr>
        <w:t>НОВИКОВ</w:t>
      </w:r>
    </w:p>
    <w:p w:rsidR="00066D92" w:rsidRPr="003E0C12" w:rsidRDefault="00066D92" w:rsidP="00B62A31">
      <w:pPr>
        <w:tabs>
          <w:tab w:val="left" w:pos="851"/>
        </w:tabs>
        <w:ind w:left="1134"/>
        <w:contextualSpacing/>
      </w:pPr>
    </w:p>
    <w:p w:rsidR="00066D92" w:rsidRPr="003E0C12" w:rsidRDefault="005A739F" w:rsidP="00B62A31">
      <w:pPr>
        <w:tabs>
          <w:tab w:val="left" w:pos="851"/>
          <w:tab w:val="left" w:pos="947"/>
        </w:tabs>
        <w:ind w:left="1134" w:right="-113" w:hanging="851"/>
        <w:contextualSpacing/>
      </w:pPr>
      <w:r>
        <w:t>14:2</w:t>
      </w:r>
      <w:r w:rsidR="00A43819">
        <w:t>0</w:t>
      </w:r>
      <w:r w:rsidR="00066D92" w:rsidRPr="003E0C12">
        <w:tab/>
      </w:r>
      <w:r w:rsidR="00066D92" w:rsidRPr="003E0C12">
        <w:rPr>
          <w:i/>
        </w:rPr>
        <w:t>Доклад 15 мин.:</w:t>
      </w:r>
      <w:r w:rsidR="00066D92" w:rsidRPr="003E0C12">
        <w:rPr>
          <w:b/>
          <w:bCs/>
          <w:caps/>
        </w:rPr>
        <w:t>«Система гемостаза у детей</w:t>
      </w:r>
      <w:r w:rsidR="001548BF">
        <w:rPr>
          <w:b/>
          <w:bCs/>
          <w:caps/>
        </w:rPr>
        <w:t xml:space="preserve">, страдающих </w:t>
      </w:r>
      <w:r w:rsidR="00066D92" w:rsidRPr="003E0C12">
        <w:rPr>
          <w:b/>
          <w:bCs/>
          <w:caps/>
        </w:rPr>
        <w:t>ретинопатией недоношенных»</w:t>
      </w:r>
    </w:p>
    <w:p w:rsidR="00066D92" w:rsidRPr="003E0C12" w:rsidRDefault="00066D92" w:rsidP="00B62A31">
      <w:pPr>
        <w:ind w:left="1134"/>
        <w:contextualSpacing/>
        <w:jc w:val="both"/>
        <w:rPr>
          <w:iCs/>
          <w:noProof/>
        </w:rPr>
      </w:pPr>
      <w:r w:rsidRPr="003E0C12">
        <w:rPr>
          <w:iCs/>
          <w:u w:val="single"/>
        </w:rPr>
        <w:t>Суть:</w:t>
      </w:r>
      <w:r w:rsidRPr="003E0C12">
        <w:rPr>
          <w:iCs/>
          <w:noProof/>
        </w:rPr>
        <w:t xml:space="preserve">стандартные времена свертывания у детей с ретинопатией недоношенных не чувствительны к изменению свертывания. Однако повышение </w:t>
      </w:r>
      <w:r w:rsidRPr="003E0C12">
        <w:rPr>
          <w:iCs/>
          <w:noProof/>
          <w:lang w:val="en-US"/>
        </w:rPr>
        <w:t>D</w:t>
      </w:r>
      <w:r w:rsidRPr="003E0C12">
        <w:rPr>
          <w:iCs/>
          <w:noProof/>
        </w:rPr>
        <w:t xml:space="preserve">-димера и снижение антитромбина </w:t>
      </w:r>
      <w:r w:rsidRPr="003E0C12">
        <w:rPr>
          <w:iCs/>
          <w:noProof/>
          <w:lang w:val="en-US"/>
        </w:rPr>
        <w:t>III</w:t>
      </w:r>
      <w:r w:rsidRPr="003E0C12">
        <w:rPr>
          <w:iCs/>
          <w:noProof/>
        </w:rPr>
        <w:t xml:space="preserve"> может указывать на актива</w:t>
      </w:r>
      <w:r>
        <w:rPr>
          <w:iCs/>
          <w:noProof/>
        </w:rPr>
        <w:t>цию свертывания у детей с РН. Т</w:t>
      </w:r>
      <w:r w:rsidRPr="003E0C12">
        <w:rPr>
          <w:iCs/>
          <w:noProof/>
        </w:rPr>
        <w:t>ромбодинамика показывает гиперкоагуляцию у большинства пациентов в группе с гемофтальмом.</w:t>
      </w:r>
    </w:p>
    <w:p w:rsidR="00066D92" w:rsidRPr="003E0C12" w:rsidRDefault="00066D92" w:rsidP="00B62A31">
      <w:pPr>
        <w:tabs>
          <w:tab w:val="left" w:pos="851"/>
          <w:tab w:val="left" w:pos="947"/>
        </w:tabs>
        <w:ind w:left="1134" w:right="-113" w:hanging="851"/>
        <w:contextualSpacing/>
        <w:rPr>
          <w:i/>
        </w:rPr>
      </w:pPr>
      <w:r w:rsidRPr="003E0C12">
        <w:rPr>
          <w:i/>
        </w:rPr>
        <w:tab/>
      </w:r>
      <w:r w:rsidR="000E6048">
        <w:rPr>
          <w:i/>
        </w:rPr>
        <w:t xml:space="preserve">     </w:t>
      </w:r>
      <w:r w:rsidRPr="003E0C12">
        <w:rPr>
          <w:b/>
          <w:bCs/>
          <w:i/>
        </w:rPr>
        <w:t>к.м.н. Елена Александровна СЕРЕГИНА</w:t>
      </w:r>
      <w:r w:rsidRPr="003E0C12">
        <w:rPr>
          <w:i/>
        </w:rPr>
        <w:t xml:space="preserve">, научный сотрудник лаборатории клинического гемостаза ФГБОУ НМИЦ ДГОИ им. Д. Рогачева, исследователь ФГБУН Центр теоретических проблем физико-химической фармакологии РАН, </w:t>
      </w:r>
      <w:r w:rsidR="00CF2A23">
        <w:rPr>
          <w:i/>
        </w:rPr>
        <w:t xml:space="preserve">ФГАОУ ВО Российский национальный исследовательский медицинский </w:t>
      </w:r>
      <w:proofErr w:type="spellStart"/>
      <w:r w:rsidR="00CF2A23">
        <w:rPr>
          <w:i/>
        </w:rPr>
        <w:t>университет</w:t>
      </w:r>
      <w:r w:rsidR="00CF2A23" w:rsidRPr="009845C5">
        <w:rPr>
          <w:i/>
        </w:rPr>
        <w:t>им.Н.И.Пирогова</w:t>
      </w:r>
      <w:proofErr w:type="spellEnd"/>
      <w:r w:rsidR="00CF2A23" w:rsidRPr="009845C5">
        <w:rPr>
          <w:i/>
        </w:rPr>
        <w:t xml:space="preserve"> Минздрава России</w:t>
      </w:r>
      <w:r w:rsidR="00CF2A23">
        <w:rPr>
          <w:bCs/>
          <w:i/>
        </w:rPr>
        <w:t xml:space="preserve">; </w:t>
      </w:r>
      <w:r w:rsidRPr="003E0C12">
        <w:rPr>
          <w:bCs/>
          <w:i/>
        </w:rPr>
        <w:t xml:space="preserve">г. Москва, </w:t>
      </w:r>
      <w:r w:rsidRPr="003E0C12">
        <w:rPr>
          <w:bCs/>
          <w:i/>
          <w:iCs/>
        </w:rPr>
        <w:t>Россия;</w:t>
      </w:r>
    </w:p>
    <w:p w:rsidR="00066D92" w:rsidRPr="003E0C12" w:rsidRDefault="00066D92" w:rsidP="00B62A31">
      <w:pPr>
        <w:tabs>
          <w:tab w:val="left" w:pos="851"/>
          <w:tab w:val="left" w:pos="947"/>
        </w:tabs>
        <w:ind w:left="1134" w:right="-113" w:hanging="851"/>
        <w:contextualSpacing/>
        <w:rPr>
          <w:i/>
        </w:rPr>
      </w:pPr>
      <w:r w:rsidRPr="003E0C12">
        <w:rPr>
          <w:i/>
        </w:rPr>
        <w:tab/>
      </w:r>
      <w:r w:rsidRPr="003E0C12">
        <w:rPr>
          <w:i/>
          <w:u w:val="single"/>
        </w:rPr>
        <w:t>Соавторы:</w:t>
      </w:r>
      <w:r w:rsidRPr="003E0C12">
        <w:rPr>
          <w:i/>
        </w:rPr>
        <w:t xml:space="preserve"> Л.М. Балашова, Е.А.</w:t>
      </w:r>
      <w:r w:rsidR="00021EA8">
        <w:rPr>
          <w:i/>
        </w:rPr>
        <w:t xml:space="preserve"> Серёгина, Ю.Д. Кузнецова, </w:t>
      </w:r>
      <w:proofErr w:type="spellStart"/>
      <w:r w:rsidR="00021EA8">
        <w:rPr>
          <w:i/>
        </w:rPr>
        <w:t>С.В.Лесовой</w:t>
      </w:r>
      <w:proofErr w:type="spellEnd"/>
      <w:r w:rsidR="00021EA8">
        <w:rPr>
          <w:i/>
        </w:rPr>
        <w:t>, Е.В.</w:t>
      </w:r>
      <w:r w:rsidRPr="003E0C12">
        <w:rPr>
          <w:i/>
        </w:rPr>
        <w:t xml:space="preserve">Гамаюнова, А.В. Полетаев, В.Л. Гришин, </w:t>
      </w:r>
      <w:proofErr w:type="spellStart"/>
      <w:r w:rsidR="00021EA8">
        <w:rPr>
          <w:i/>
        </w:rPr>
        <w:t>Ж.М.Салмаси</w:t>
      </w:r>
      <w:proofErr w:type="spellEnd"/>
      <w:r w:rsidR="00021EA8">
        <w:rPr>
          <w:i/>
        </w:rPr>
        <w:t xml:space="preserve">, </w:t>
      </w:r>
      <w:r w:rsidRPr="003E0C12">
        <w:rPr>
          <w:i/>
        </w:rPr>
        <w:t xml:space="preserve">Т.А. </w:t>
      </w:r>
      <w:proofErr w:type="spellStart"/>
      <w:r w:rsidRPr="003E0C12">
        <w:rPr>
          <w:i/>
        </w:rPr>
        <w:t>Вуймо</w:t>
      </w:r>
      <w:proofErr w:type="spellEnd"/>
    </w:p>
    <w:p w:rsidR="00066D92" w:rsidRDefault="00066D92" w:rsidP="00B62A31">
      <w:pPr>
        <w:tabs>
          <w:tab w:val="left" w:pos="851"/>
          <w:tab w:val="left" w:pos="947"/>
        </w:tabs>
        <w:ind w:left="1134" w:right="-113" w:hanging="851"/>
        <w:contextualSpacing/>
        <w:rPr>
          <w:i/>
        </w:rPr>
      </w:pPr>
    </w:p>
    <w:p w:rsidR="00066D92" w:rsidRPr="003E0C12" w:rsidRDefault="005A739F" w:rsidP="00B62A31">
      <w:pPr>
        <w:tabs>
          <w:tab w:val="left" w:pos="851"/>
          <w:tab w:val="left" w:pos="947"/>
        </w:tabs>
        <w:ind w:left="1134" w:right="-113" w:hanging="851"/>
        <w:contextualSpacing/>
      </w:pPr>
      <w:r>
        <w:t>14:3</w:t>
      </w:r>
      <w:r w:rsidR="00A43819">
        <w:t>5</w:t>
      </w:r>
      <w:r w:rsidR="00066D92" w:rsidRPr="003E0C12">
        <w:tab/>
        <w:t>Вопросы-ответы-анкетирование;</w:t>
      </w:r>
    </w:p>
    <w:p w:rsidR="00066D92" w:rsidRPr="003E0C12" w:rsidRDefault="00066D92" w:rsidP="00B62A31">
      <w:pPr>
        <w:tabs>
          <w:tab w:val="left" w:pos="426"/>
          <w:tab w:val="left" w:pos="947"/>
        </w:tabs>
        <w:ind w:left="1134" w:hanging="851"/>
        <w:contextualSpacing/>
      </w:pPr>
    </w:p>
    <w:p w:rsidR="00066D92" w:rsidRPr="003E0C12" w:rsidRDefault="005A739F" w:rsidP="00B62A31">
      <w:pPr>
        <w:tabs>
          <w:tab w:val="left" w:pos="426"/>
          <w:tab w:val="left" w:pos="947"/>
        </w:tabs>
        <w:ind w:left="1134" w:hanging="851"/>
        <w:contextualSpacing/>
        <w:rPr>
          <w:bCs/>
        </w:rPr>
      </w:pPr>
      <w:r>
        <w:t>14:4</w:t>
      </w:r>
      <w:r w:rsidR="00A43819">
        <w:t>0</w:t>
      </w:r>
      <w:r w:rsidR="00066D92" w:rsidRPr="003E0C12">
        <w:tab/>
      </w:r>
      <w:r w:rsidR="00066D92" w:rsidRPr="003E0C12">
        <w:rPr>
          <w:i/>
        </w:rPr>
        <w:t>Доклад 15 мин.:</w:t>
      </w:r>
      <w:r w:rsidR="00066D92" w:rsidRPr="003E0C12">
        <w:rPr>
          <w:b/>
        </w:rPr>
        <w:t>«</w:t>
      </w:r>
      <w:r w:rsidR="00066D92" w:rsidRPr="003E0C12">
        <w:rPr>
          <w:b/>
          <w:caps/>
        </w:rPr>
        <w:t>особенности</w:t>
      </w:r>
      <w:r w:rsidR="002512F8">
        <w:rPr>
          <w:b/>
          <w:caps/>
        </w:rPr>
        <w:t>ПАТОГЕНЕЗА ГЛАУКОМЫ НА ОСНОВ</w:t>
      </w:r>
      <w:r w:rsidR="006D2CC3">
        <w:rPr>
          <w:b/>
          <w:caps/>
        </w:rPr>
        <w:t>Е</w:t>
      </w:r>
      <w:r w:rsidR="002512F8">
        <w:rPr>
          <w:b/>
          <w:caps/>
        </w:rPr>
        <w:t xml:space="preserve"> ВЫЯВЛЕННЫХ </w:t>
      </w:r>
      <w:r w:rsidR="0033727A">
        <w:rPr>
          <w:b/>
          <w:caps/>
        </w:rPr>
        <w:t>иммунОгемостИЧЕСКИХ МЕХАНИЗМОВ</w:t>
      </w:r>
      <w:r w:rsidR="00066D92" w:rsidRPr="003E0C12">
        <w:rPr>
          <w:b/>
        </w:rPr>
        <w:t>»</w:t>
      </w:r>
    </w:p>
    <w:p w:rsidR="00066D92" w:rsidRPr="003E0C12" w:rsidRDefault="00066D92" w:rsidP="00B62A31">
      <w:pPr>
        <w:widowControl w:val="0"/>
        <w:suppressAutoHyphens/>
        <w:ind w:left="1134" w:hanging="851"/>
        <w:contextualSpacing/>
        <w:jc w:val="both"/>
      </w:pPr>
      <w:r w:rsidRPr="003E0C12">
        <w:rPr>
          <w:bCs/>
        </w:rPr>
        <w:tab/>
      </w:r>
      <w:r w:rsidRPr="003E0C12">
        <w:rPr>
          <w:iCs/>
          <w:u w:val="single"/>
        </w:rPr>
        <w:t>Суть</w:t>
      </w:r>
      <w:r w:rsidRPr="003E0C12">
        <w:rPr>
          <w:bCs/>
          <w:iCs/>
        </w:rPr>
        <w:t xml:space="preserve">: </w:t>
      </w:r>
      <w:r w:rsidRPr="003E0C12">
        <w:rPr>
          <w:iCs/>
        </w:rPr>
        <w:t xml:space="preserve">произведено исследование общего и локального </w:t>
      </w:r>
      <w:proofErr w:type="spellStart"/>
      <w:r w:rsidR="00021EA8" w:rsidRPr="003E0C12">
        <w:rPr>
          <w:iCs/>
        </w:rPr>
        <w:t>цитокинообразования</w:t>
      </w:r>
      <w:r w:rsidR="00021EA8">
        <w:rPr>
          <w:iCs/>
        </w:rPr>
        <w:t>и</w:t>
      </w:r>
      <w:proofErr w:type="spellEnd"/>
      <w:r w:rsidR="00021EA8">
        <w:rPr>
          <w:iCs/>
        </w:rPr>
        <w:t xml:space="preserve"> </w:t>
      </w:r>
      <w:proofErr w:type="spellStart"/>
      <w:r w:rsidRPr="003E0C12">
        <w:rPr>
          <w:iCs/>
        </w:rPr>
        <w:t>ауто</w:t>
      </w:r>
      <w:r>
        <w:rPr>
          <w:iCs/>
        </w:rPr>
        <w:t>анти</w:t>
      </w:r>
      <w:r w:rsidR="00021EA8">
        <w:rPr>
          <w:iCs/>
        </w:rPr>
        <w:t>телообразования</w:t>
      </w:r>
      <w:proofErr w:type="spellEnd"/>
      <w:r w:rsidR="00021EA8">
        <w:rPr>
          <w:iCs/>
        </w:rPr>
        <w:t xml:space="preserve"> </w:t>
      </w:r>
      <w:proofErr w:type="spellStart"/>
      <w:r w:rsidR="00021EA8">
        <w:rPr>
          <w:iCs/>
        </w:rPr>
        <w:t>при</w:t>
      </w:r>
      <w:r w:rsidRPr="003E0C12">
        <w:rPr>
          <w:iCs/>
        </w:rPr>
        <w:t>открытоуголь</w:t>
      </w:r>
      <w:r w:rsidR="00021EA8">
        <w:rPr>
          <w:iCs/>
        </w:rPr>
        <w:t>ной</w:t>
      </w:r>
      <w:proofErr w:type="spellEnd"/>
      <w:r w:rsidR="00021EA8">
        <w:rPr>
          <w:iCs/>
        </w:rPr>
        <w:t>, смешанной</w:t>
      </w:r>
      <w:r w:rsidRPr="003E0C12">
        <w:rPr>
          <w:iCs/>
        </w:rPr>
        <w:t xml:space="preserve"> и </w:t>
      </w:r>
      <w:proofErr w:type="spellStart"/>
      <w:r w:rsidRPr="003E0C12">
        <w:rPr>
          <w:iCs/>
        </w:rPr>
        <w:t>закрытоугольной</w:t>
      </w:r>
      <w:proofErr w:type="spellEnd"/>
      <w:r w:rsidRPr="003E0C12">
        <w:rPr>
          <w:iCs/>
        </w:rPr>
        <w:t xml:space="preserve"> глауком</w:t>
      </w:r>
      <w:r w:rsidR="00021EA8">
        <w:rPr>
          <w:iCs/>
        </w:rPr>
        <w:t>ах</w:t>
      </w:r>
      <w:r w:rsidRPr="003E0C12">
        <w:rPr>
          <w:iCs/>
        </w:rPr>
        <w:t xml:space="preserve">. </w:t>
      </w:r>
      <w:r w:rsidR="00021EA8">
        <w:rPr>
          <w:iCs/>
        </w:rPr>
        <w:t>Обнаружено</w:t>
      </w:r>
      <w:r w:rsidRPr="003E0C12">
        <w:rPr>
          <w:iCs/>
        </w:rPr>
        <w:t xml:space="preserve"> увеличение выработки </w:t>
      </w:r>
      <w:proofErr w:type="spellStart"/>
      <w:r w:rsidRPr="003E0C12">
        <w:rPr>
          <w:iCs/>
        </w:rPr>
        <w:t>аутоантител</w:t>
      </w:r>
      <w:proofErr w:type="spellEnd"/>
      <w:r w:rsidRPr="003E0C12">
        <w:rPr>
          <w:iCs/>
        </w:rPr>
        <w:t xml:space="preserve"> (</w:t>
      </w:r>
      <w:proofErr w:type="spellStart"/>
      <w:r w:rsidRPr="003E0C12">
        <w:rPr>
          <w:iCs/>
        </w:rPr>
        <w:t>нДНК</w:t>
      </w:r>
      <w:proofErr w:type="spellEnd"/>
      <w:r w:rsidRPr="003E0C12">
        <w:rPr>
          <w:iCs/>
        </w:rPr>
        <w:t xml:space="preserve">, </w:t>
      </w:r>
      <w:proofErr w:type="spellStart"/>
      <w:r w:rsidRPr="003E0C12">
        <w:rPr>
          <w:iCs/>
        </w:rPr>
        <w:t>дДНК</w:t>
      </w:r>
      <w:proofErr w:type="spellEnd"/>
      <w:r w:rsidRPr="003E0C12">
        <w:rPr>
          <w:iCs/>
        </w:rPr>
        <w:t xml:space="preserve">, коллагену </w:t>
      </w:r>
      <w:r w:rsidRPr="003E0C12">
        <w:rPr>
          <w:iCs/>
          <w:lang w:val="en-US"/>
        </w:rPr>
        <w:t>II</w:t>
      </w:r>
      <w:r w:rsidRPr="003E0C12">
        <w:rPr>
          <w:iCs/>
        </w:rPr>
        <w:t xml:space="preserve"> типа, коллагену </w:t>
      </w:r>
      <w:r w:rsidRPr="003E0C12">
        <w:rPr>
          <w:iCs/>
          <w:lang w:val="en-US"/>
        </w:rPr>
        <w:t>IV</w:t>
      </w:r>
      <w:r w:rsidRPr="003E0C12">
        <w:rPr>
          <w:iCs/>
        </w:rPr>
        <w:t xml:space="preserve"> ти</w:t>
      </w:r>
      <w:r w:rsidR="00021EA8">
        <w:rPr>
          <w:iCs/>
        </w:rPr>
        <w:t>па, ОБМ)</w:t>
      </w:r>
      <w:r w:rsidRPr="003E0C12">
        <w:rPr>
          <w:iCs/>
        </w:rPr>
        <w:t>, з</w:t>
      </w:r>
      <w:r w:rsidR="00021EA8">
        <w:rPr>
          <w:iCs/>
        </w:rPr>
        <w:t>начительное увеличение уровней</w:t>
      </w:r>
      <w:r w:rsidRPr="003E0C12">
        <w:rPr>
          <w:iCs/>
        </w:rPr>
        <w:t xml:space="preserve"> цитокинов (ИЛ-6 и ФНО-альф</w:t>
      </w:r>
      <w:r w:rsidR="00021EA8">
        <w:rPr>
          <w:iCs/>
        </w:rPr>
        <w:t>а) в сыворотке крови и, прежде всего</w:t>
      </w:r>
      <w:r w:rsidRPr="003E0C12">
        <w:rPr>
          <w:iCs/>
        </w:rPr>
        <w:t>, в слезе при всех</w:t>
      </w:r>
      <w:r w:rsidR="00021EA8">
        <w:rPr>
          <w:iCs/>
        </w:rPr>
        <w:t xml:space="preserve"> видах глауком, повышение значений</w:t>
      </w:r>
      <w:r w:rsidRPr="003E0C12">
        <w:rPr>
          <w:rFonts w:eastAsia="Arial Unicode MS"/>
          <w:iCs/>
        </w:rPr>
        <w:t xml:space="preserve">ТФР бета1 и </w:t>
      </w:r>
      <w:r w:rsidRPr="003E0C12">
        <w:rPr>
          <w:rFonts w:eastAsia="Arial Unicode MS"/>
          <w:iCs/>
          <w:lang w:val="en-US"/>
        </w:rPr>
        <w:t>VEGF</w:t>
      </w:r>
      <w:r w:rsidR="00021EA8">
        <w:rPr>
          <w:rFonts w:eastAsia="Arial Unicode MS"/>
          <w:iCs/>
        </w:rPr>
        <w:t xml:space="preserve"> при </w:t>
      </w:r>
      <w:proofErr w:type="spellStart"/>
      <w:r w:rsidR="00021EA8">
        <w:rPr>
          <w:rFonts w:eastAsia="Arial Unicode MS"/>
          <w:iCs/>
        </w:rPr>
        <w:t>закрытоугольной</w:t>
      </w:r>
      <w:proofErr w:type="spellEnd"/>
      <w:r w:rsidR="00021EA8">
        <w:rPr>
          <w:rFonts w:eastAsia="Arial Unicode MS"/>
          <w:iCs/>
        </w:rPr>
        <w:t xml:space="preserve"> глаукоме. </w:t>
      </w:r>
      <w:r w:rsidR="00021EA8">
        <w:rPr>
          <w:iCs/>
        </w:rPr>
        <w:t>П</w:t>
      </w:r>
      <w:r w:rsidR="00021EA8" w:rsidRPr="003E0C12">
        <w:rPr>
          <w:iCs/>
        </w:rPr>
        <w:t xml:space="preserve">ри нарушениях локального иммунитета </w:t>
      </w:r>
      <w:r w:rsidR="00021EA8">
        <w:rPr>
          <w:iCs/>
        </w:rPr>
        <w:t>д</w:t>
      </w:r>
      <w:r w:rsidRPr="003E0C12">
        <w:rPr>
          <w:iCs/>
        </w:rPr>
        <w:t xml:space="preserve">оказаны изменения со стороны </w:t>
      </w:r>
      <w:proofErr w:type="spellStart"/>
      <w:r w:rsidRPr="003E0C12">
        <w:rPr>
          <w:iCs/>
        </w:rPr>
        <w:t>фибринолитической</w:t>
      </w:r>
      <w:proofErr w:type="spellEnd"/>
      <w:r w:rsidRPr="003E0C12">
        <w:rPr>
          <w:iCs/>
        </w:rPr>
        <w:t xml:space="preserve"> системы слезы</w:t>
      </w:r>
      <w:r w:rsidRPr="003E0C12">
        <w:rPr>
          <w:i/>
        </w:rPr>
        <w:t>.</w:t>
      </w:r>
    </w:p>
    <w:p w:rsidR="00066D92" w:rsidRPr="00A639C2" w:rsidRDefault="00066D92" w:rsidP="00B62A31">
      <w:pPr>
        <w:ind w:left="1134" w:right="181"/>
        <w:contextualSpacing/>
        <w:rPr>
          <w:i/>
        </w:rPr>
      </w:pPr>
      <w:r w:rsidRPr="003E0C12">
        <w:rPr>
          <w:i/>
        </w:rPr>
        <w:tab/>
      </w:r>
      <w:r w:rsidRPr="003E0C12">
        <w:rPr>
          <w:b/>
          <w:bCs/>
          <w:i/>
        </w:rPr>
        <w:t>к.м.н. Наталья Александровна</w:t>
      </w:r>
      <w:r w:rsidRPr="003E0C12">
        <w:rPr>
          <w:b/>
          <w:bCs/>
          <w:i/>
          <w:caps/>
        </w:rPr>
        <w:t xml:space="preserve"> Бакунина</w:t>
      </w:r>
      <w:r w:rsidRPr="003E0C12">
        <w:rPr>
          <w:i/>
          <w:caps/>
        </w:rPr>
        <w:t>,</w:t>
      </w:r>
      <w:r w:rsidR="00A639C2">
        <w:rPr>
          <w:i/>
        </w:rPr>
        <w:t xml:space="preserve"> заместитель генерального директора по лечебной работе НП Международный научно-практический центр пролиферации тканей, ведущий научный сотрудник Отдела экспериментальной и клинической офтальмологии НП Международный</w:t>
      </w:r>
      <w:r w:rsidR="00A639C2">
        <w:rPr>
          <w:i/>
        </w:rPr>
        <w:tab/>
        <w:t xml:space="preserve"> научно-практический центр пролиферации тканей, сотрудник</w:t>
      </w:r>
      <w:r w:rsidR="00A639C2" w:rsidRPr="003E0C12">
        <w:rPr>
          <w:i/>
        </w:rPr>
        <w:t xml:space="preserve"> кафе</w:t>
      </w:r>
      <w:r w:rsidR="00A639C2">
        <w:rPr>
          <w:i/>
        </w:rPr>
        <w:t>дры лабораторной диагностики ФГ</w:t>
      </w:r>
      <w:r w:rsidR="000E6048">
        <w:rPr>
          <w:i/>
        </w:rPr>
        <w:t xml:space="preserve">АОУ ВО </w:t>
      </w:r>
      <w:proofErr w:type="spellStart"/>
      <w:r w:rsidR="000E6048">
        <w:rPr>
          <w:i/>
        </w:rPr>
        <w:t>Российскийнациональный</w:t>
      </w:r>
      <w:proofErr w:type="spellEnd"/>
      <w:r w:rsidR="000E6048">
        <w:rPr>
          <w:i/>
        </w:rPr>
        <w:t xml:space="preserve"> исследовательский медицинский университет</w:t>
      </w:r>
      <w:r w:rsidR="00A639C2" w:rsidRPr="003E0C12">
        <w:rPr>
          <w:i/>
        </w:rPr>
        <w:t xml:space="preserve"> им. Н.И. Пирогова Минздрава России, г. Москва;</w:t>
      </w:r>
      <w:r w:rsidR="00A639C2">
        <w:rPr>
          <w:i/>
        </w:rPr>
        <w:t xml:space="preserve"> врач-офтальмолог ГБУЗ 1 градской клинической больницы ДМО им. Н.И.Пирогова Минздрава России,</w:t>
      </w:r>
      <w:r w:rsidRPr="003E0C12">
        <w:rPr>
          <w:i/>
        </w:rPr>
        <w:t xml:space="preserve"> г. Москва, Россия</w:t>
      </w:r>
      <w:r w:rsidR="00A639C2">
        <w:rPr>
          <w:bCs/>
          <w:i/>
        </w:rPr>
        <w:t>,</w:t>
      </w:r>
    </w:p>
    <w:p w:rsidR="00066D92" w:rsidRPr="003E0C12" w:rsidRDefault="00066D92" w:rsidP="00B62A31">
      <w:pPr>
        <w:tabs>
          <w:tab w:val="left" w:pos="851"/>
          <w:tab w:val="left" w:pos="947"/>
          <w:tab w:val="left" w:pos="6795"/>
        </w:tabs>
        <w:ind w:left="1134"/>
        <w:contextualSpacing/>
        <w:rPr>
          <w:bCs/>
          <w:i/>
        </w:rPr>
      </w:pPr>
      <w:r w:rsidRPr="003E0C12">
        <w:rPr>
          <w:i/>
          <w:u w:val="single"/>
        </w:rPr>
        <w:t>Соавторы</w:t>
      </w:r>
      <w:r w:rsidR="0074453F">
        <w:rPr>
          <w:i/>
        </w:rPr>
        <w:t xml:space="preserve">: Л.М. </w:t>
      </w:r>
      <w:r w:rsidRPr="003E0C12">
        <w:rPr>
          <w:bCs/>
          <w:i/>
        </w:rPr>
        <w:t xml:space="preserve">Балашова, </w:t>
      </w:r>
      <w:r w:rsidR="0074453F">
        <w:rPr>
          <w:bCs/>
          <w:i/>
        </w:rPr>
        <w:t xml:space="preserve">В.Л.Гришин, </w:t>
      </w:r>
      <w:r w:rsidRPr="003E0C12">
        <w:rPr>
          <w:bCs/>
          <w:i/>
        </w:rPr>
        <w:t xml:space="preserve">Г.В. </w:t>
      </w:r>
      <w:proofErr w:type="spellStart"/>
      <w:r w:rsidRPr="003E0C12">
        <w:rPr>
          <w:bCs/>
          <w:i/>
        </w:rPr>
        <w:t>Порядин</w:t>
      </w:r>
      <w:proofErr w:type="spellEnd"/>
      <w:r w:rsidRPr="003E0C12">
        <w:rPr>
          <w:bCs/>
          <w:i/>
        </w:rPr>
        <w:t xml:space="preserve">, Ж.М. </w:t>
      </w:r>
      <w:proofErr w:type="spellStart"/>
      <w:r w:rsidRPr="003E0C12">
        <w:rPr>
          <w:bCs/>
          <w:i/>
        </w:rPr>
        <w:t>Салмаси</w:t>
      </w:r>
      <w:proofErr w:type="spellEnd"/>
      <w:r w:rsidRPr="003E0C12">
        <w:rPr>
          <w:bCs/>
          <w:i/>
        </w:rPr>
        <w:t>;</w:t>
      </w:r>
      <w:r w:rsidRPr="003E0C12">
        <w:rPr>
          <w:bCs/>
          <w:i/>
        </w:rPr>
        <w:tab/>
      </w:r>
    </w:p>
    <w:p w:rsidR="00066D92" w:rsidRPr="003E0C12" w:rsidRDefault="00066D92" w:rsidP="00B62A31">
      <w:pPr>
        <w:tabs>
          <w:tab w:val="left" w:pos="851"/>
          <w:tab w:val="left" w:pos="947"/>
          <w:tab w:val="left" w:pos="6795"/>
        </w:tabs>
        <w:ind w:left="1134"/>
        <w:contextualSpacing/>
        <w:rPr>
          <w:bCs/>
          <w:i/>
        </w:rPr>
      </w:pPr>
    </w:p>
    <w:p w:rsidR="00066D92" w:rsidRPr="003E0C12" w:rsidRDefault="00FD2263" w:rsidP="00B62A31">
      <w:pPr>
        <w:tabs>
          <w:tab w:val="left" w:pos="947"/>
        </w:tabs>
        <w:ind w:left="1134" w:right="181" w:hanging="851"/>
        <w:contextualSpacing/>
      </w:pPr>
      <w:r>
        <w:t>14</w:t>
      </w:r>
      <w:r w:rsidR="005A739F">
        <w:t>:5</w:t>
      </w:r>
      <w:r w:rsidR="00A43819">
        <w:t>5</w:t>
      </w:r>
      <w:r w:rsidR="00066D92" w:rsidRPr="003E0C12">
        <w:tab/>
        <w:t>Вопросы-ответы-анкетирование;</w:t>
      </w:r>
    </w:p>
    <w:p w:rsidR="00066D92" w:rsidRPr="003E0C12" w:rsidRDefault="00066D92" w:rsidP="00B62A31">
      <w:pPr>
        <w:tabs>
          <w:tab w:val="left" w:pos="947"/>
        </w:tabs>
        <w:ind w:left="1134" w:right="181" w:hanging="851"/>
        <w:contextualSpacing/>
      </w:pPr>
    </w:p>
    <w:p w:rsidR="00066D92" w:rsidRPr="007C77BE" w:rsidRDefault="00FD2263" w:rsidP="00B62A31">
      <w:pPr>
        <w:ind w:left="1134" w:firstLine="900"/>
        <w:jc w:val="both"/>
        <w:rPr>
          <w:b/>
        </w:rPr>
      </w:pPr>
      <w:r>
        <w:t>15</w:t>
      </w:r>
      <w:r w:rsidR="00A43819">
        <w:t>:10</w:t>
      </w:r>
      <w:r w:rsidR="00066D92" w:rsidRPr="003E0C12">
        <w:tab/>
      </w:r>
      <w:r w:rsidR="00066D92" w:rsidRPr="003E0C12">
        <w:rPr>
          <w:i/>
        </w:rPr>
        <w:t>Доклад 15 мин.:</w:t>
      </w:r>
      <w:r w:rsidR="00B7557B">
        <w:rPr>
          <w:b/>
          <w:bCs/>
          <w:caps/>
        </w:rPr>
        <w:t>«</w:t>
      </w:r>
      <w:r w:rsidR="00B3402A">
        <w:rPr>
          <w:b/>
        </w:rPr>
        <w:t xml:space="preserve">НАСЛЕДСТВЕННЫЕ ТРОМБОФИЛИИ В ПАТОГЕНЕЗЕ СОСУДИСТОЙ </w:t>
      </w:r>
      <w:r w:rsidR="007C77BE" w:rsidRPr="003A4CE6">
        <w:rPr>
          <w:b/>
        </w:rPr>
        <w:t xml:space="preserve">ПАТОЛОГИИ СЕТЧАТКИ </w:t>
      </w:r>
      <w:r w:rsidR="00066D92" w:rsidRPr="003E0C12">
        <w:rPr>
          <w:b/>
          <w:bCs/>
          <w:caps/>
        </w:rPr>
        <w:t>»</w:t>
      </w:r>
    </w:p>
    <w:p w:rsidR="00066D92" w:rsidRPr="007C77BE" w:rsidRDefault="00066D92" w:rsidP="00B62A31">
      <w:pPr>
        <w:pStyle w:val="21"/>
        <w:ind w:left="1134" w:firstLine="0"/>
        <w:jc w:val="both"/>
        <w:rPr>
          <w:sz w:val="24"/>
        </w:rPr>
      </w:pPr>
      <w:proofErr w:type="spellStart"/>
      <w:r w:rsidRPr="007C77BE">
        <w:rPr>
          <w:iCs/>
          <w:sz w:val="24"/>
          <w:u w:val="single"/>
        </w:rPr>
        <w:t>Суть</w:t>
      </w:r>
      <w:r w:rsidR="007C77BE" w:rsidRPr="007C77BE">
        <w:rPr>
          <w:iCs/>
          <w:sz w:val="24"/>
          <w:u w:val="single"/>
        </w:rPr>
        <w:t>:</w:t>
      </w:r>
      <w:r w:rsidR="007C77BE">
        <w:rPr>
          <w:sz w:val="24"/>
        </w:rPr>
        <w:t>Наследственная</w:t>
      </w:r>
      <w:proofErr w:type="spellEnd"/>
      <w:r w:rsidR="007C77BE">
        <w:rPr>
          <w:sz w:val="24"/>
        </w:rPr>
        <w:t xml:space="preserve"> </w:t>
      </w:r>
      <w:proofErr w:type="spellStart"/>
      <w:r w:rsidR="007C77BE">
        <w:rPr>
          <w:sz w:val="24"/>
        </w:rPr>
        <w:t>тромбофилия</w:t>
      </w:r>
      <w:proofErr w:type="spellEnd"/>
      <w:r w:rsidR="007C77BE">
        <w:rPr>
          <w:sz w:val="24"/>
        </w:rPr>
        <w:t xml:space="preserve"> встречается у пациентов с диабетической </w:t>
      </w:r>
      <w:proofErr w:type="spellStart"/>
      <w:r w:rsidR="007C77BE">
        <w:rPr>
          <w:sz w:val="24"/>
        </w:rPr>
        <w:t>ретинопатией</w:t>
      </w:r>
      <w:proofErr w:type="spellEnd"/>
      <w:r w:rsidR="007C77BE">
        <w:rPr>
          <w:sz w:val="24"/>
        </w:rPr>
        <w:t>, окклюзией вен сетчатки, артериальной окклюзией сосудов сетчатки соответственно : 81%, 80%, 75%. Сочетание мутации и полиморфизма  генов гемостаза  у пациентов с сосудистой патологией сетчатки оказывает влияние на маркеры  повреждения эндотелия, активируя звенья системы гемостаза, что клинически проявляется локальным тромбогеморрагическим синдромом в микроциркуляторном русле сетчатки.</w:t>
      </w:r>
    </w:p>
    <w:p w:rsidR="00066D92" w:rsidRPr="003E0C12" w:rsidRDefault="00066D92" w:rsidP="00B62A31">
      <w:pPr>
        <w:tabs>
          <w:tab w:val="left" w:pos="947"/>
        </w:tabs>
        <w:ind w:left="1134" w:right="181" w:hanging="851"/>
        <w:contextualSpacing/>
        <w:rPr>
          <w:i/>
        </w:rPr>
      </w:pPr>
      <w:r w:rsidRPr="003E0C12">
        <w:rPr>
          <w:i/>
        </w:rPr>
        <w:tab/>
      </w:r>
      <w:r w:rsidRPr="003E0C12">
        <w:rPr>
          <w:b/>
          <w:bCs/>
          <w:i/>
        </w:rPr>
        <w:t xml:space="preserve">к.м.н. Татьяна Васильевна </w:t>
      </w:r>
      <w:r w:rsidRPr="003E0C12">
        <w:rPr>
          <w:b/>
          <w:bCs/>
          <w:i/>
          <w:caps/>
        </w:rPr>
        <w:t>Шелковникова</w:t>
      </w:r>
      <w:r w:rsidRPr="003E0C12">
        <w:rPr>
          <w:i/>
        </w:rPr>
        <w:t xml:space="preserve">, </w:t>
      </w:r>
      <w:r w:rsidR="00B7557B">
        <w:rPr>
          <w:i/>
        </w:rPr>
        <w:t xml:space="preserve">заведующая лабораторией </w:t>
      </w:r>
      <w:proofErr w:type="spellStart"/>
      <w:r w:rsidR="00B7557B">
        <w:rPr>
          <w:i/>
        </w:rPr>
        <w:t>офтальмогемостаза</w:t>
      </w:r>
      <w:proofErr w:type="spellEnd"/>
      <w:r w:rsidR="00B7557B">
        <w:rPr>
          <w:i/>
        </w:rPr>
        <w:t xml:space="preserve"> НП Международный научно-практический центр </w:t>
      </w:r>
      <w:proofErr w:type="spellStart"/>
      <w:r w:rsidR="00B7557B">
        <w:rPr>
          <w:i/>
        </w:rPr>
        <w:t>пролиферауии</w:t>
      </w:r>
      <w:proofErr w:type="spellEnd"/>
      <w:r w:rsidR="00B7557B">
        <w:rPr>
          <w:i/>
        </w:rPr>
        <w:t xml:space="preserve"> тканей, г. Москва, Россия, </w:t>
      </w:r>
      <w:r w:rsidRPr="003E0C12">
        <w:rPr>
          <w:i/>
        </w:rPr>
        <w:t xml:space="preserve">врач офтальмолог медицинского центра «Новелла», </w:t>
      </w:r>
      <w:r w:rsidR="00CF2A23">
        <w:rPr>
          <w:i/>
        </w:rPr>
        <w:t>ФГАОУ ВО Российский национальный исследовательский медицинский университет</w:t>
      </w:r>
      <w:r w:rsidR="000E6048">
        <w:rPr>
          <w:i/>
        </w:rPr>
        <w:t xml:space="preserve"> </w:t>
      </w:r>
      <w:proofErr w:type="spellStart"/>
      <w:r w:rsidR="00CF2A23" w:rsidRPr="009845C5">
        <w:rPr>
          <w:i/>
        </w:rPr>
        <w:t>им.Н.И.Пирогова</w:t>
      </w:r>
      <w:proofErr w:type="spellEnd"/>
      <w:r w:rsidR="00CF2A23" w:rsidRPr="009845C5">
        <w:rPr>
          <w:i/>
        </w:rPr>
        <w:t xml:space="preserve"> Минздрава </w:t>
      </w:r>
      <w:proofErr w:type="spellStart"/>
      <w:r w:rsidR="00CF2A23" w:rsidRPr="009845C5">
        <w:rPr>
          <w:i/>
        </w:rPr>
        <w:t>России</w:t>
      </w:r>
      <w:r w:rsidRPr="003E0C12">
        <w:rPr>
          <w:i/>
        </w:rPr>
        <w:t>г</w:t>
      </w:r>
      <w:proofErr w:type="spellEnd"/>
      <w:r w:rsidRPr="003E0C12">
        <w:rPr>
          <w:i/>
        </w:rPr>
        <w:t xml:space="preserve">. Кемерово, </w:t>
      </w:r>
      <w:r w:rsidR="00CF2A23">
        <w:rPr>
          <w:i/>
        </w:rPr>
        <w:t xml:space="preserve">г. Москва, </w:t>
      </w:r>
      <w:r w:rsidRPr="003E0C12">
        <w:rPr>
          <w:i/>
        </w:rPr>
        <w:t>Россия;</w:t>
      </w:r>
    </w:p>
    <w:p w:rsidR="00066D92" w:rsidRPr="00655B4F" w:rsidRDefault="00066D92" w:rsidP="00B62A31">
      <w:pPr>
        <w:ind w:left="1134" w:firstLine="902"/>
        <w:jc w:val="both"/>
      </w:pPr>
      <w:proofErr w:type="spellStart"/>
      <w:r w:rsidRPr="003E0C12">
        <w:rPr>
          <w:i/>
          <w:u w:val="single"/>
        </w:rPr>
        <w:t>Соавторы</w:t>
      </w:r>
      <w:r w:rsidR="00B7557B">
        <w:rPr>
          <w:i/>
        </w:rPr>
        <w:t>:</w:t>
      </w:r>
      <w:r w:rsidR="00655B4F" w:rsidRPr="00655B4F">
        <w:rPr>
          <w:i/>
        </w:rPr>
        <w:t>Г.В.Вавин</w:t>
      </w:r>
      <w:proofErr w:type="spellEnd"/>
      <w:r w:rsidR="00655B4F" w:rsidRPr="00655B4F">
        <w:rPr>
          <w:i/>
        </w:rPr>
        <w:t xml:space="preserve">, С.И.Капустин, </w:t>
      </w:r>
      <w:proofErr w:type="spellStart"/>
      <w:r w:rsidR="00655B4F">
        <w:rPr>
          <w:i/>
        </w:rPr>
        <w:t>С.</w:t>
      </w:r>
      <w:r w:rsidR="00655B4F" w:rsidRPr="00655B4F">
        <w:rPr>
          <w:i/>
        </w:rPr>
        <w:t>О.Щигорева</w:t>
      </w:r>
      <w:proofErr w:type="spellEnd"/>
      <w:r w:rsidR="00655B4F" w:rsidRPr="00655B4F">
        <w:rPr>
          <w:i/>
        </w:rPr>
        <w:t xml:space="preserve">, </w:t>
      </w:r>
      <w:proofErr w:type="spellStart"/>
      <w:r w:rsidR="00655B4F" w:rsidRPr="00655B4F">
        <w:rPr>
          <w:i/>
        </w:rPr>
        <w:t>Ю.Л.Кацадзе</w:t>
      </w:r>
      <w:proofErr w:type="spellEnd"/>
      <w:r w:rsidR="00655B4F" w:rsidRPr="00655B4F">
        <w:rPr>
          <w:i/>
        </w:rPr>
        <w:t xml:space="preserve">, </w:t>
      </w:r>
      <w:proofErr w:type="spellStart"/>
      <w:r w:rsidR="00655B4F" w:rsidRPr="00655B4F">
        <w:rPr>
          <w:i/>
        </w:rPr>
        <w:t>Б.К.Лукоянычева</w:t>
      </w:r>
      <w:proofErr w:type="spellEnd"/>
      <w:r w:rsidR="00655B4F" w:rsidRPr="00655B4F">
        <w:rPr>
          <w:i/>
        </w:rPr>
        <w:t>,</w:t>
      </w:r>
      <w:r w:rsidR="000E6048">
        <w:rPr>
          <w:i/>
        </w:rPr>
        <w:t xml:space="preserve"> </w:t>
      </w:r>
      <w:r w:rsidR="00CF5A8D">
        <w:rPr>
          <w:i/>
        </w:rPr>
        <w:t xml:space="preserve">Л.М.Балашова, </w:t>
      </w:r>
      <w:proofErr w:type="spellStart"/>
      <w:r w:rsidR="00CF5A8D">
        <w:rPr>
          <w:i/>
        </w:rPr>
        <w:t>Ж.М.Салмаси</w:t>
      </w:r>
      <w:proofErr w:type="spellEnd"/>
    </w:p>
    <w:p w:rsidR="00066D92" w:rsidRPr="003E0C12" w:rsidRDefault="00066D92" w:rsidP="00B62A31">
      <w:pPr>
        <w:tabs>
          <w:tab w:val="left" w:pos="947"/>
        </w:tabs>
        <w:ind w:left="1134" w:right="181"/>
        <w:contextualSpacing/>
        <w:rPr>
          <w:i/>
        </w:rPr>
      </w:pPr>
    </w:p>
    <w:p w:rsidR="00066D92" w:rsidRPr="003E0C12" w:rsidRDefault="00FD2263" w:rsidP="00B62A31">
      <w:pPr>
        <w:tabs>
          <w:tab w:val="left" w:pos="947"/>
        </w:tabs>
        <w:ind w:left="1134" w:right="181" w:hanging="851"/>
        <w:contextualSpacing/>
      </w:pPr>
      <w:r>
        <w:t>15</w:t>
      </w:r>
      <w:r w:rsidR="00A43819">
        <w:t>:25</w:t>
      </w:r>
      <w:r w:rsidR="00066D92" w:rsidRPr="003E0C12">
        <w:tab/>
        <w:t>Вопросы-ответы-анкетирование;</w:t>
      </w:r>
    </w:p>
    <w:p w:rsidR="00066D92" w:rsidRPr="003E0C12" w:rsidRDefault="00066D92" w:rsidP="00B62A31">
      <w:pPr>
        <w:tabs>
          <w:tab w:val="left" w:pos="851"/>
          <w:tab w:val="left" w:pos="947"/>
        </w:tabs>
        <w:ind w:left="1134" w:right="181" w:hanging="851"/>
        <w:contextualSpacing/>
      </w:pPr>
    </w:p>
    <w:p w:rsidR="00066D92" w:rsidRPr="003E0C12" w:rsidRDefault="00FD2263" w:rsidP="00B62A31">
      <w:pPr>
        <w:tabs>
          <w:tab w:val="left" w:pos="851"/>
          <w:tab w:val="left" w:pos="947"/>
        </w:tabs>
        <w:ind w:left="1134" w:right="181" w:hanging="851"/>
        <w:contextualSpacing/>
      </w:pPr>
      <w:r>
        <w:t>15</w:t>
      </w:r>
      <w:r w:rsidR="005A739F">
        <w:t>:30</w:t>
      </w:r>
      <w:r w:rsidR="00066D92" w:rsidRPr="003E0C12">
        <w:tab/>
      </w:r>
      <w:r w:rsidR="00A43819">
        <w:rPr>
          <w:i/>
        </w:rPr>
        <w:t>Доклад 13</w:t>
      </w:r>
      <w:r w:rsidR="00066D92" w:rsidRPr="003E0C12">
        <w:rPr>
          <w:i/>
        </w:rPr>
        <w:t xml:space="preserve"> мин.:</w:t>
      </w:r>
      <w:r w:rsidR="00066D92" w:rsidRPr="003E0C12">
        <w:rPr>
          <w:b/>
          <w:bCs/>
        </w:rPr>
        <w:t>«</w:t>
      </w:r>
      <w:r w:rsidR="007C77BE">
        <w:rPr>
          <w:b/>
          <w:bCs/>
        </w:rPr>
        <w:t>О ЦЕЛЕСООБРАЗНОСТИ ПРИМЕНЕНИЯ ИНГИБИТОРОВ АНГИОГЕНЕЗА</w:t>
      </w:r>
      <w:r w:rsidR="00066D92" w:rsidRPr="003E0C12">
        <w:rPr>
          <w:b/>
          <w:bCs/>
        </w:rPr>
        <w:t>»</w:t>
      </w:r>
    </w:p>
    <w:p w:rsidR="00066D92" w:rsidRPr="0025236F" w:rsidRDefault="00066D92" w:rsidP="00B62A31">
      <w:pPr>
        <w:ind w:left="1134"/>
        <w:contextualSpacing/>
        <w:jc w:val="both"/>
        <w:rPr>
          <w:iCs/>
        </w:rPr>
      </w:pPr>
      <w:r w:rsidRPr="003E0C12">
        <w:rPr>
          <w:iCs/>
          <w:u w:val="single"/>
        </w:rPr>
        <w:t>Суть:</w:t>
      </w:r>
      <w:r w:rsidRPr="003E0C12">
        <w:rPr>
          <w:iCs/>
        </w:rPr>
        <w:t xml:space="preserve"> анализ проведенных лабораторных и клинически</w:t>
      </w:r>
      <w:r w:rsidR="00B3402A">
        <w:rPr>
          <w:iCs/>
        </w:rPr>
        <w:t xml:space="preserve">х исследований показал, что в прежде, чем применять ингибиторы </w:t>
      </w:r>
      <w:proofErr w:type="spellStart"/>
      <w:r w:rsidR="00B3402A">
        <w:rPr>
          <w:iCs/>
        </w:rPr>
        <w:t>ангиогенеза</w:t>
      </w:r>
      <w:proofErr w:type="spellEnd"/>
      <w:r w:rsidR="00B3402A">
        <w:rPr>
          <w:iCs/>
        </w:rPr>
        <w:t>, нужно как минимум обратить внимание на анализ мочи,</w:t>
      </w:r>
      <w:r w:rsidR="000E6048">
        <w:rPr>
          <w:iCs/>
        </w:rPr>
        <w:t xml:space="preserve"> </w:t>
      </w:r>
      <w:r w:rsidR="00B3402A">
        <w:rPr>
          <w:iCs/>
        </w:rPr>
        <w:t xml:space="preserve">прежде всего – на количество эритроцитов. Эритроцитоз – показатель опухоли почки, когда ингибиторы </w:t>
      </w:r>
      <w:proofErr w:type="spellStart"/>
      <w:r w:rsidR="00B3402A">
        <w:rPr>
          <w:iCs/>
        </w:rPr>
        <w:t>ангиогенеза</w:t>
      </w:r>
      <w:proofErr w:type="spellEnd"/>
      <w:r w:rsidR="00B3402A">
        <w:rPr>
          <w:iCs/>
        </w:rPr>
        <w:t xml:space="preserve"> применять нельзя. Нужно также выявить, какой из факторов роста эндотелия сосудов реально находится в повышенных значениях, потому что существуют фа</w:t>
      </w:r>
      <w:r w:rsidR="00FB0638">
        <w:rPr>
          <w:iCs/>
        </w:rPr>
        <w:t xml:space="preserve">кторы роста эндотелия, ингибирующие образование сосудов. В этом случае также нельзя использовать ингибиторы </w:t>
      </w:r>
      <w:proofErr w:type="spellStart"/>
      <w:r w:rsidR="00FB0638">
        <w:rPr>
          <w:iCs/>
        </w:rPr>
        <w:t>ангиогенеза</w:t>
      </w:r>
      <w:proofErr w:type="spellEnd"/>
      <w:r w:rsidR="00FB0638">
        <w:rPr>
          <w:iCs/>
        </w:rPr>
        <w:t>. Дисбаланс факторов тоже имеет большое значение.</w:t>
      </w:r>
      <w:r w:rsidR="0025236F">
        <w:rPr>
          <w:iCs/>
          <w:lang w:val="en-US"/>
        </w:rPr>
        <w:t>VEGF</w:t>
      </w:r>
      <w:r w:rsidR="0025236F">
        <w:rPr>
          <w:iCs/>
        </w:rPr>
        <w:t>, вырабатываемый пигментным эпителием,</w:t>
      </w:r>
      <w:r w:rsidR="0025236F" w:rsidRPr="0025236F">
        <w:rPr>
          <w:iCs/>
        </w:rPr>
        <w:t xml:space="preserve"> – </w:t>
      </w:r>
      <w:r w:rsidR="0025236F">
        <w:rPr>
          <w:iCs/>
        </w:rPr>
        <w:t>это антикоагулянт, поэтому его выработка в определенных количествах полезна.</w:t>
      </w:r>
    </w:p>
    <w:p w:rsidR="00066D92" w:rsidRPr="003E0C12" w:rsidRDefault="00066D92" w:rsidP="00B62A31">
      <w:pPr>
        <w:tabs>
          <w:tab w:val="left" w:pos="851"/>
          <w:tab w:val="left" w:pos="947"/>
        </w:tabs>
        <w:ind w:left="1134" w:right="181" w:hanging="851"/>
        <w:contextualSpacing/>
        <w:rPr>
          <w:b/>
        </w:rPr>
      </w:pPr>
      <w:r w:rsidRPr="003E0C12">
        <w:rPr>
          <w:i/>
        </w:rPr>
        <w:tab/>
      </w:r>
      <w:r w:rsidRPr="003E0C12">
        <w:rPr>
          <w:b/>
          <w:bCs/>
          <w:i/>
        </w:rPr>
        <w:t xml:space="preserve">к.м.н. Татьяна Васильевна </w:t>
      </w:r>
      <w:r w:rsidRPr="003E0C12">
        <w:rPr>
          <w:b/>
          <w:bCs/>
          <w:i/>
          <w:caps/>
        </w:rPr>
        <w:t>Шелковникова</w:t>
      </w:r>
      <w:r w:rsidRPr="003E0C12">
        <w:rPr>
          <w:i/>
        </w:rPr>
        <w:t xml:space="preserve">, </w:t>
      </w:r>
      <w:r w:rsidR="00E23A73">
        <w:rPr>
          <w:i/>
        </w:rPr>
        <w:t xml:space="preserve">заведующая лабораторией </w:t>
      </w:r>
      <w:proofErr w:type="spellStart"/>
      <w:r w:rsidR="00E23A73">
        <w:rPr>
          <w:i/>
        </w:rPr>
        <w:t>офтальмогемостаза</w:t>
      </w:r>
      <w:proofErr w:type="spellEnd"/>
      <w:r w:rsidR="00E23A73">
        <w:rPr>
          <w:i/>
        </w:rPr>
        <w:t xml:space="preserve"> НП Международный научно-практический центр </w:t>
      </w:r>
      <w:proofErr w:type="spellStart"/>
      <w:r w:rsidR="00E23A73">
        <w:rPr>
          <w:i/>
        </w:rPr>
        <w:t>пролиферауии</w:t>
      </w:r>
      <w:proofErr w:type="spellEnd"/>
      <w:r w:rsidR="00E23A73">
        <w:rPr>
          <w:i/>
        </w:rPr>
        <w:t xml:space="preserve"> тканей, г. Москва, Россия, </w:t>
      </w:r>
      <w:r w:rsidRPr="003E0C12">
        <w:rPr>
          <w:i/>
        </w:rPr>
        <w:t xml:space="preserve">врач офтальмолог медицинского центра «Новелла», </w:t>
      </w:r>
      <w:r w:rsidR="005908DE">
        <w:rPr>
          <w:i/>
        </w:rPr>
        <w:t>ФГАОУ ВО Российский национальный исследовательский медицинский университет</w:t>
      </w:r>
      <w:r w:rsidR="000E6048">
        <w:rPr>
          <w:i/>
        </w:rPr>
        <w:t xml:space="preserve"> </w:t>
      </w:r>
      <w:proofErr w:type="spellStart"/>
      <w:r w:rsidR="005908DE" w:rsidRPr="009845C5">
        <w:rPr>
          <w:i/>
        </w:rPr>
        <w:t>им.Н.И.Пирогова</w:t>
      </w:r>
      <w:proofErr w:type="spellEnd"/>
      <w:r w:rsidR="005908DE" w:rsidRPr="009845C5">
        <w:rPr>
          <w:i/>
        </w:rPr>
        <w:t xml:space="preserve"> Минздрава России</w:t>
      </w:r>
      <w:r w:rsidR="005908DE">
        <w:rPr>
          <w:i/>
        </w:rPr>
        <w:t xml:space="preserve">; </w:t>
      </w:r>
      <w:r w:rsidRPr="003E0C12">
        <w:rPr>
          <w:i/>
        </w:rPr>
        <w:t xml:space="preserve">г. Кемерово, </w:t>
      </w:r>
      <w:r w:rsidR="005908DE">
        <w:rPr>
          <w:i/>
        </w:rPr>
        <w:t xml:space="preserve">г. Москва, </w:t>
      </w:r>
      <w:r w:rsidRPr="003E0C12">
        <w:rPr>
          <w:i/>
        </w:rPr>
        <w:t>Россия;</w:t>
      </w:r>
    </w:p>
    <w:p w:rsidR="00066D92" w:rsidRPr="003E0C12" w:rsidRDefault="00066D92" w:rsidP="00B62A31">
      <w:pPr>
        <w:tabs>
          <w:tab w:val="left" w:pos="851"/>
          <w:tab w:val="left" w:pos="947"/>
        </w:tabs>
        <w:ind w:left="1134" w:right="181" w:hanging="851"/>
        <w:contextualSpacing/>
        <w:rPr>
          <w:i/>
        </w:rPr>
      </w:pPr>
      <w:r w:rsidRPr="003E0C12">
        <w:rPr>
          <w:b/>
          <w:bCs/>
          <w:i/>
        </w:rPr>
        <w:tab/>
      </w:r>
      <w:proofErr w:type="spellStart"/>
      <w:r w:rsidRPr="003E0C12">
        <w:rPr>
          <w:i/>
          <w:u w:val="single"/>
        </w:rPr>
        <w:t>Соавторы:</w:t>
      </w:r>
      <w:r w:rsidR="00CF5A8D">
        <w:rPr>
          <w:i/>
        </w:rPr>
        <w:t>Л.М.Балашова</w:t>
      </w:r>
      <w:proofErr w:type="spellEnd"/>
      <w:r w:rsidR="00CF5A8D">
        <w:rPr>
          <w:i/>
        </w:rPr>
        <w:t xml:space="preserve">, </w:t>
      </w:r>
      <w:proofErr w:type="spellStart"/>
      <w:r w:rsidR="00CF5A8D">
        <w:rPr>
          <w:i/>
        </w:rPr>
        <w:t>Ж.М.Салмаси</w:t>
      </w:r>
      <w:proofErr w:type="spellEnd"/>
    </w:p>
    <w:p w:rsidR="00066D92" w:rsidRPr="003E0C12" w:rsidRDefault="00066D92" w:rsidP="00B62A31">
      <w:pPr>
        <w:tabs>
          <w:tab w:val="left" w:pos="851"/>
          <w:tab w:val="left" w:pos="947"/>
        </w:tabs>
        <w:ind w:left="1134" w:right="181"/>
        <w:contextualSpacing/>
        <w:rPr>
          <w:i/>
        </w:rPr>
      </w:pPr>
    </w:p>
    <w:p w:rsidR="00066D92" w:rsidRPr="003E0C12" w:rsidRDefault="00FD2263" w:rsidP="00B62A31">
      <w:pPr>
        <w:tabs>
          <w:tab w:val="left" w:pos="947"/>
        </w:tabs>
        <w:ind w:left="1134" w:right="181"/>
        <w:contextualSpacing/>
      </w:pPr>
      <w:r>
        <w:t>15</w:t>
      </w:r>
      <w:r w:rsidR="005A739F">
        <w:t>:45</w:t>
      </w:r>
      <w:r w:rsidR="00066D92" w:rsidRPr="003E0C12">
        <w:tab/>
        <w:t>Вопросы-ответы-анкетирование;</w:t>
      </w:r>
    </w:p>
    <w:p w:rsidR="00066D92" w:rsidRDefault="00066D92" w:rsidP="00B62A31">
      <w:pPr>
        <w:tabs>
          <w:tab w:val="left" w:pos="947"/>
        </w:tabs>
        <w:ind w:left="1134" w:right="181"/>
        <w:contextualSpacing/>
      </w:pPr>
    </w:p>
    <w:p w:rsidR="005A739F" w:rsidRPr="003E0C12" w:rsidRDefault="005A739F" w:rsidP="00B62A31">
      <w:pPr>
        <w:tabs>
          <w:tab w:val="left" w:pos="947"/>
        </w:tabs>
        <w:ind w:left="1134" w:right="181"/>
        <w:contextualSpacing/>
      </w:pPr>
    </w:p>
    <w:p w:rsidR="00066D92" w:rsidRPr="003E0C12" w:rsidRDefault="00FD2263" w:rsidP="00B62A31">
      <w:pPr>
        <w:tabs>
          <w:tab w:val="left" w:pos="851"/>
        </w:tabs>
        <w:ind w:left="1134" w:right="181" w:hanging="851"/>
        <w:contextualSpacing/>
      </w:pPr>
      <w:r>
        <w:rPr>
          <w:b/>
          <w:bCs/>
        </w:rPr>
        <w:t>15</w:t>
      </w:r>
      <w:r w:rsidR="005A739F">
        <w:rPr>
          <w:b/>
          <w:bCs/>
        </w:rPr>
        <w:t>:</w:t>
      </w:r>
      <w:r w:rsidR="00A43819">
        <w:rPr>
          <w:b/>
          <w:bCs/>
        </w:rPr>
        <w:t>5</w:t>
      </w:r>
      <w:r>
        <w:rPr>
          <w:b/>
          <w:bCs/>
        </w:rPr>
        <w:t>0-19</w:t>
      </w:r>
      <w:r w:rsidR="005A739F">
        <w:rPr>
          <w:b/>
          <w:bCs/>
        </w:rPr>
        <w:t>:20</w:t>
      </w:r>
      <w:r w:rsidR="00066D92" w:rsidRPr="003E0C12">
        <w:rPr>
          <w:b/>
          <w:bCs/>
        </w:rPr>
        <w:tab/>
      </w:r>
      <w:r w:rsidR="00066D92" w:rsidRPr="003E0C12">
        <w:rPr>
          <w:b/>
        </w:rPr>
        <w:t xml:space="preserve">СЕКЦИЯ </w:t>
      </w:r>
      <w:r w:rsidR="00A43819">
        <w:rPr>
          <w:b/>
          <w:lang w:val="en-US"/>
        </w:rPr>
        <w:t>III</w:t>
      </w:r>
      <w:r w:rsidR="00066D92" w:rsidRPr="003E0C12">
        <w:rPr>
          <w:b/>
        </w:rPr>
        <w:t xml:space="preserve">. </w:t>
      </w:r>
      <w:r w:rsidR="00A24F5D">
        <w:rPr>
          <w:b/>
        </w:rPr>
        <w:t xml:space="preserve">ДЕТСКАЯ </w:t>
      </w:r>
      <w:r w:rsidR="00066D92" w:rsidRPr="003E0C12">
        <w:rPr>
          <w:b/>
          <w:caps/>
        </w:rPr>
        <w:t>Офтальмология.</w:t>
      </w:r>
    </w:p>
    <w:p w:rsidR="00066D92" w:rsidRPr="003E0C12" w:rsidRDefault="00066D92" w:rsidP="00B62A31">
      <w:pPr>
        <w:ind w:left="1134" w:right="181"/>
        <w:contextualSpacing/>
        <w:rPr>
          <w:i/>
        </w:rPr>
      </w:pPr>
      <w:r w:rsidRPr="003E0C12">
        <w:rPr>
          <w:i/>
          <w:u w:val="single"/>
        </w:rPr>
        <w:t>Председатели:</w:t>
      </w:r>
      <w:r w:rsidR="007205E1" w:rsidRPr="007205E1">
        <w:rPr>
          <w:i/>
        </w:rPr>
        <w:t>Р.Л.ТРОЯНОВСКИЙ,</w:t>
      </w:r>
      <w:r w:rsidR="00A24F5D">
        <w:rPr>
          <w:i/>
        </w:rPr>
        <w:t>Л.М.БАЛАШОВА, Ю.Д.КУЗНЕЦОВА</w:t>
      </w:r>
      <w:r w:rsidR="00782BF1">
        <w:rPr>
          <w:i/>
        </w:rPr>
        <w:t xml:space="preserve">, </w:t>
      </w:r>
      <w:r w:rsidR="002D36D3">
        <w:rPr>
          <w:i/>
        </w:rPr>
        <w:t>А.У.ШАРИПОВА</w:t>
      </w:r>
      <w:r w:rsidR="008E770A">
        <w:rPr>
          <w:i/>
        </w:rPr>
        <w:t xml:space="preserve">, </w:t>
      </w:r>
      <w:r w:rsidR="00782BF1">
        <w:rPr>
          <w:i/>
        </w:rPr>
        <w:t>Ж.М.САЛМАСИ</w:t>
      </w:r>
    </w:p>
    <w:p w:rsidR="00066D92" w:rsidRPr="003E0C12" w:rsidRDefault="00066D92" w:rsidP="00B62A31">
      <w:pPr>
        <w:ind w:left="1134" w:right="181"/>
        <w:contextualSpacing/>
        <w:rPr>
          <w:i/>
        </w:rPr>
      </w:pPr>
    </w:p>
    <w:p w:rsidR="00066D92" w:rsidRPr="00576ECD" w:rsidRDefault="00FD2263" w:rsidP="00B62A31">
      <w:pPr>
        <w:ind w:left="1134"/>
        <w:rPr>
          <w:b/>
        </w:rPr>
      </w:pPr>
      <w:r>
        <w:t>15</w:t>
      </w:r>
      <w:r w:rsidR="005A739F">
        <w:t>:50</w:t>
      </w:r>
      <w:r w:rsidR="00066D92" w:rsidRPr="003E0C12">
        <w:tab/>
      </w:r>
      <w:r w:rsidR="00066D92" w:rsidRPr="003E0C12">
        <w:rPr>
          <w:i/>
        </w:rPr>
        <w:t xml:space="preserve">Доклад 15 мин.: </w:t>
      </w:r>
      <w:r w:rsidR="00A24F5D" w:rsidRPr="00576ECD">
        <w:rPr>
          <w:b/>
          <w:bCs/>
          <w:caps/>
        </w:rPr>
        <w:t>«</w:t>
      </w:r>
      <w:r w:rsidR="00C82A9B" w:rsidRPr="00576ECD">
        <w:rPr>
          <w:b/>
        </w:rPr>
        <w:t>Т</w:t>
      </w:r>
      <w:r w:rsidR="00280B40" w:rsidRPr="00576ECD">
        <w:rPr>
          <w:b/>
        </w:rPr>
        <w:t>АКТИКА И СРОКИ ХИРУРГИЧЕСКОГО ЛЕЧЕНИЯ ПЕРВИЧНОГО ПЕРСИСТИРУЮЩЕГО ГИПЕРПЛАСТИЧЕСКОГО СТЕКЛОВИДНОГО ТЕЛА У ДЕТЕЙ»</w:t>
      </w:r>
    </w:p>
    <w:p w:rsidR="00A24F5D" w:rsidRPr="00C82A9B" w:rsidRDefault="00066D92" w:rsidP="00B62A31">
      <w:pPr>
        <w:pStyle w:val="af"/>
        <w:shd w:val="clear" w:color="auto" w:fill="FFFFFF"/>
        <w:spacing w:before="0" w:beforeAutospacing="0" w:after="0" w:afterAutospacing="0"/>
        <w:ind w:left="1134" w:firstLine="708"/>
        <w:rPr>
          <w:color w:val="000000"/>
          <w:shd w:val="clear" w:color="auto" w:fill="FFFFFF"/>
        </w:rPr>
      </w:pPr>
      <w:r w:rsidRPr="003E0C12">
        <w:rPr>
          <w:i/>
        </w:rPr>
        <w:tab/>
      </w:r>
      <w:proofErr w:type="spellStart"/>
      <w:r w:rsidRPr="003E0C12">
        <w:rPr>
          <w:iCs/>
          <w:u w:val="single"/>
        </w:rPr>
        <w:t>Суть</w:t>
      </w:r>
      <w:r w:rsidRPr="003E0C12">
        <w:rPr>
          <w:iCs/>
        </w:rPr>
        <w:t>:</w:t>
      </w:r>
      <w:r w:rsidR="00C82A9B" w:rsidRPr="00C82A9B">
        <w:rPr>
          <w:color w:val="2C2D2E"/>
        </w:rPr>
        <w:t>Синдром</w:t>
      </w:r>
      <w:proofErr w:type="spellEnd"/>
      <w:r w:rsidR="00C82A9B" w:rsidRPr="00C82A9B">
        <w:rPr>
          <w:color w:val="2C2D2E"/>
        </w:rPr>
        <w:t xml:space="preserve">  первичного </w:t>
      </w:r>
      <w:proofErr w:type="spellStart"/>
      <w:r w:rsidR="00C82A9B" w:rsidRPr="00C82A9B">
        <w:rPr>
          <w:color w:val="2C2D2E"/>
        </w:rPr>
        <w:t>персистирующего</w:t>
      </w:r>
      <w:proofErr w:type="spellEnd"/>
      <w:r w:rsidR="00C82A9B" w:rsidRPr="00C82A9B">
        <w:rPr>
          <w:color w:val="2C2D2E"/>
        </w:rPr>
        <w:t xml:space="preserve"> гиперпластического стекловидного тела (ППГСТ) - редкая врожденная аномалия, связанная  с нарушением процесса регресса первичного эмбрионального стекловидного тела.  </w:t>
      </w:r>
      <w:r w:rsidR="00C82A9B" w:rsidRPr="00C82A9B">
        <w:t xml:space="preserve">Целью нашего исследования было определить оптимальную тактику и сроки лечения синдрома  первичного   </w:t>
      </w:r>
      <w:proofErr w:type="spellStart"/>
      <w:r w:rsidR="00C82A9B" w:rsidRPr="00C82A9B">
        <w:t>персистирующего</w:t>
      </w:r>
      <w:proofErr w:type="spellEnd"/>
      <w:r w:rsidR="00C82A9B" w:rsidRPr="00C82A9B">
        <w:t xml:space="preserve"> гиперпластического стекловидного тела у детей. Сроки, объем  и целесообразность проведения оперативного лечения при ППГСТ зависят от степени и формы данного заболевания. В 100% случаев при </w:t>
      </w:r>
      <w:r w:rsidR="00C82A9B" w:rsidRPr="00C82A9B">
        <w:rPr>
          <w:lang w:val="en-US"/>
        </w:rPr>
        <w:t>I</w:t>
      </w:r>
      <w:r w:rsidR="00C82A9B" w:rsidRPr="00C82A9B">
        <w:t xml:space="preserve"> и </w:t>
      </w:r>
      <w:r w:rsidR="00C82A9B" w:rsidRPr="00C82A9B">
        <w:rPr>
          <w:lang w:val="en-US"/>
        </w:rPr>
        <w:t>II</w:t>
      </w:r>
      <w:r w:rsidR="00C82A9B" w:rsidRPr="00C82A9B">
        <w:t xml:space="preserve"> степенях ППГСТ, в 91,0% % при </w:t>
      </w:r>
      <w:r w:rsidR="00C82A9B" w:rsidRPr="00C82A9B">
        <w:rPr>
          <w:lang w:val="en-US"/>
        </w:rPr>
        <w:t>III</w:t>
      </w:r>
      <w:r w:rsidR="00C82A9B" w:rsidRPr="00C82A9B">
        <w:t xml:space="preserve"> степени ППГСТ была проведена имплантация интраокулярной линзы в капсульный мешок. </w:t>
      </w:r>
      <w:r w:rsidR="00C82A9B" w:rsidRPr="00C82A9B">
        <w:rPr>
          <w:color w:val="000000"/>
          <w:shd w:val="clear" w:color="auto" w:fill="FFFFFF"/>
        </w:rPr>
        <w:t xml:space="preserve">При </w:t>
      </w:r>
      <w:r w:rsidR="00C82A9B" w:rsidRPr="00C82A9B">
        <w:rPr>
          <w:color w:val="000000"/>
          <w:shd w:val="clear" w:color="auto" w:fill="FFFFFF"/>
          <w:lang w:val="en-US"/>
        </w:rPr>
        <w:t>III</w:t>
      </w:r>
      <w:r w:rsidR="00C82A9B" w:rsidRPr="00C82A9B">
        <w:rPr>
          <w:color w:val="000000"/>
          <w:shd w:val="clear" w:color="auto" w:fill="FFFFFF"/>
        </w:rPr>
        <w:t xml:space="preserve"> и </w:t>
      </w:r>
      <w:r w:rsidR="00C82A9B" w:rsidRPr="00C82A9B">
        <w:rPr>
          <w:color w:val="000000"/>
          <w:shd w:val="clear" w:color="auto" w:fill="FFFFFF"/>
          <w:lang w:val="en-US"/>
        </w:rPr>
        <w:t>IV</w:t>
      </w:r>
      <w:r w:rsidR="00C82A9B" w:rsidRPr="00C82A9B">
        <w:rPr>
          <w:color w:val="000000"/>
          <w:shd w:val="clear" w:color="auto" w:fill="FFFFFF"/>
        </w:rPr>
        <w:t xml:space="preserve"> степени ППГСТ необходимо проведение оперативного лечения в </w:t>
      </w:r>
      <w:r w:rsidR="00C82A9B">
        <w:rPr>
          <w:color w:val="000000"/>
          <w:shd w:val="clear" w:color="auto" w:fill="FFFFFF"/>
        </w:rPr>
        <w:t xml:space="preserve">возрасте до </w:t>
      </w:r>
      <w:r w:rsidR="00C82A9B" w:rsidRPr="00C82A9B">
        <w:rPr>
          <w:color w:val="000000"/>
          <w:shd w:val="clear" w:color="auto" w:fill="FFFFFF"/>
        </w:rPr>
        <w:t xml:space="preserve">1 года с </w:t>
      </w:r>
      <w:proofErr w:type="spellStart"/>
      <w:r w:rsidR="00C82A9B" w:rsidRPr="00C82A9B">
        <w:rPr>
          <w:color w:val="000000"/>
          <w:shd w:val="clear" w:color="auto" w:fill="FFFFFF"/>
        </w:rPr>
        <w:t>органосохранной</w:t>
      </w:r>
      <w:proofErr w:type="spellEnd"/>
      <w:r w:rsidR="00C82A9B" w:rsidRPr="00C82A9B">
        <w:rPr>
          <w:color w:val="000000"/>
          <w:shd w:val="clear" w:color="auto" w:fill="FFFFFF"/>
        </w:rPr>
        <w:t xml:space="preserve"> целью, с целью профилактики развития вторичных осложнений.</w:t>
      </w:r>
    </w:p>
    <w:p w:rsidR="00066D92" w:rsidRPr="003E0C12" w:rsidRDefault="00066D92" w:rsidP="00B62A31">
      <w:pPr>
        <w:ind w:left="1134"/>
        <w:rPr>
          <w:i/>
        </w:rPr>
      </w:pPr>
      <w:r w:rsidRPr="003E0C12">
        <w:rPr>
          <w:b/>
          <w:bCs/>
          <w:i/>
        </w:rPr>
        <w:tab/>
      </w:r>
      <w:r w:rsidR="00A24F5D" w:rsidRPr="00A24F5D">
        <w:rPr>
          <w:b/>
          <w:bCs/>
          <w:i/>
        </w:rPr>
        <w:t>к.</w:t>
      </w:r>
      <w:r w:rsidR="00A24F5D" w:rsidRPr="00A24F5D">
        <w:rPr>
          <w:b/>
          <w:i/>
          <w:shd w:val="clear" w:color="auto" w:fill="FFFFFF"/>
        </w:rPr>
        <w:t>м.н.Юлия Дмитриевна К</w:t>
      </w:r>
      <w:r w:rsidR="006B03C1">
        <w:rPr>
          <w:b/>
          <w:i/>
          <w:shd w:val="clear" w:color="auto" w:fill="FFFFFF"/>
        </w:rPr>
        <w:t>УЗНЕЦОВА</w:t>
      </w:r>
      <w:r w:rsidR="006A2D7E" w:rsidRPr="006A2D7E">
        <w:rPr>
          <w:i/>
          <w:shd w:val="clear" w:color="auto" w:fill="FFFFFF"/>
        </w:rPr>
        <w:t>,</w:t>
      </w:r>
      <w:r w:rsidR="006A2D7E">
        <w:rPr>
          <w:i/>
          <w:shd w:val="clear" w:color="auto" w:fill="FFFFFF"/>
        </w:rPr>
        <w:t xml:space="preserve">врач-офтальмолог </w:t>
      </w:r>
      <w:r w:rsidR="006A2D7E" w:rsidRPr="00F62B0B">
        <w:rPr>
          <w:i/>
          <w:color w:val="000000"/>
        </w:rPr>
        <w:t xml:space="preserve">ОСП </w:t>
      </w:r>
      <w:r w:rsidR="006A2D7E" w:rsidRPr="00F62B0B">
        <w:rPr>
          <w:i/>
        </w:rPr>
        <w:t>РДКБ ФГАОУ ВО</w:t>
      </w:r>
      <w:r w:rsidR="000E6048">
        <w:rPr>
          <w:i/>
          <w:color w:val="000000"/>
        </w:rPr>
        <w:t xml:space="preserve"> Российский национальный исследовательский медицинский университет</w:t>
      </w:r>
      <w:r w:rsidR="006A2D7E" w:rsidRPr="00F62B0B">
        <w:rPr>
          <w:i/>
          <w:color w:val="000000"/>
        </w:rPr>
        <w:t xml:space="preserve"> им. Пирогова, Москва, </w:t>
      </w:r>
      <w:r w:rsidR="006A2D7E" w:rsidRPr="00F62B0B">
        <w:rPr>
          <w:i/>
        </w:rPr>
        <w:t>ФГАОУ ВО РНИМУ им. Н.И.Пирогова, ГБУЗ Морозовская ДГКБ ДЗ г. Москвы, руководитель детской офтальмологической службы НП Международный научно-практический центр пролиферации тканей</w:t>
      </w:r>
      <w:r w:rsidR="00F62B0B">
        <w:rPr>
          <w:i/>
        </w:rPr>
        <w:t xml:space="preserve">, </w:t>
      </w:r>
      <w:r w:rsidRPr="003E0C12">
        <w:rPr>
          <w:i/>
          <w:shd w:val="clear" w:color="auto" w:fill="FFFFFF"/>
        </w:rPr>
        <w:t>г. Москва</w:t>
      </w:r>
      <w:r w:rsidRPr="003E0C12">
        <w:rPr>
          <w:i/>
        </w:rPr>
        <w:t>, Россия;</w:t>
      </w:r>
    </w:p>
    <w:p w:rsidR="00066D92" w:rsidRPr="003E0C12" w:rsidRDefault="00066D92" w:rsidP="00B62A31">
      <w:pPr>
        <w:tabs>
          <w:tab w:val="left" w:pos="851"/>
        </w:tabs>
        <w:ind w:left="1134" w:right="181"/>
        <w:contextualSpacing/>
        <w:rPr>
          <w:i/>
        </w:rPr>
      </w:pPr>
      <w:proofErr w:type="spellStart"/>
      <w:r w:rsidRPr="003E0C12">
        <w:rPr>
          <w:i/>
          <w:u w:val="single"/>
        </w:rPr>
        <w:t>Соавторы:</w:t>
      </w:r>
      <w:r w:rsidR="00C82A9B">
        <w:rPr>
          <w:i/>
        </w:rPr>
        <w:t>И.Б.Асташева</w:t>
      </w:r>
      <w:proofErr w:type="spellEnd"/>
      <w:r w:rsidR="00C82A9B">
        <w:rPr>
          <w:i/>
        </w:rPr>
        <w:t xml:space="preserve">, </w:t>
      </w:r>
      <w:proofErr w:type="spellStart"/>
      <w:r w:rsidR="00C82A9B">
        <w:rPr>
          <w:i/>
        </w:rPr>
        <w:t>И.Е.Хаценко</w:t>
      </w:r>
      <w:proofErr w:type="spellEnd"/>
      <w:r w:rsidR="00C82A9B">
        <w:rPr>
          <w:i/>
        </w:rPr>
        <w:t xml:space="preserve">, Л.М.Балашова, </w:t>
      </w:r>
      <w:proofErr w:type="spellStart"/>
      <w:r w:rsidR="00C82A9B">
        <w:rPr>
          <w:i/>
        </w:rPr>
        <w:t>Ж.М.Салмаси</w:t>
      </w:r>
      <w:proofErr w:type="spellEnd"/>
    </w:p>
    <w:p w:rsidR="00066D92" w:rsidRDefault="00066D92" w:rsidP="00B62A31">
      <w:pPr>
        <w:tabs>
          <w:tab w:val="left" w:pos="851"/>
        </w:tabs>
        <w:ind w:left="1134" w:right="181"/>
        <w:contextualSpacing/>
        <w:rPr>
          <w:i/>
        </w:rPr>
      </w:pPr>
    </w:p>
    <w:p w:rsidR="00A43819" w:rsidRPr="003E0C12" w:rsidRDefault="00FD2263" w:rsidP="00B62A31">
      <w:pPr>
        <w:tabs>
          <w:tab w:val="left" w:pos="947"/>
        </w:tabs>
        <w:ind w:left="1134" w:right="181"/>
        <w:contextualSpacing/>
      </w:pPr>
      <w:r>
        <w:t>16</w:t>
      </w:r>
      <w:r w:rsidR="005A739F">
        <w:t>:05</w:t>
      </w:r>
      <w:r w:rsidR="00A43819" w:rsidRPr="003E0C12">
        <w:tab/>
        <w:t>Вопросы-ответы-анкетирование;</w:t>
      </w:r>
    </w:p>
    <w:p w:rsidR="00A43819" w:rsidRDefault="00A43819" w:rsidP="00B62A31">
      <w:pPr>
        <w:tabs>
          <w:tab w:val="left" w:pos="851"/>
        </w:tabs>
        <w:ind w:left="1134" w:right="181"/>
        <w:contextualSpacing/>
        <w:rPr>
          <w:i/>
        </w:rPr>
      </w:pPr>
    </w:p>
    <w:p w:rsidR="00650B04" w:rsidRPr="003E0C12" w:rsidRDefault="00FD2263" w:rsidP="00B62A31">
      <w:pPr>
        <w:ind w:left="1134" w:hanging="851"/>
        <w:contextualSpacing/>
        <w:jc w:val="both"/>
        <w:rPr>
          <w:caps/>
        </w:rPr>
      </w:pPr>
      <w:r>
        <w:rPr>
          <w:i/>
        </w:rPr>
        <w:t>16:</w:t>
      </w:r>
      <w:r w:rsidR="005A739F">
        <w:rPr>
          <w:i/>
        </w:rPr>
        <w:t>10</w:t>
      </w:r>
      <w:r w:rsidR="00650B04" w:rsidRPr="003E0C12">
        <w:rPr>
          <w:i/>
        </w:rPr>
        <w:t>Доклад 15 мин.:</w:t>
      </w:r>
      <w:r w:rsidR="00650B04" w:rsidRPr="003E0C12">
        <w:rPr>
          <w:b/>
          <w:bCs/>
        </w:rPr>
        <w:t>«</w:t>
      </w:r>
      <w:r w:rsidR="00E721D5">
        <w:rPr>
          <w:b/>
          <w:bCs/>
        </w:rPr>
        <w:t xml:space="preserve">ГЕНЕТИЧЕСКИЕ ОСОБЕННОСТИ </w:t>
      </w:r>
      <w:r w:rsidR="008223E3">
        <w:rPr>
          <w:b/>
          <w:bCs/>
        </w:rPr>
        <w:t xml:space="preserve">ПРОЛИФЕРАТИВНОГО ПРОЦЕССА ПРИ </w:t>
      </w:r>
      <w:r w:rsidR="00E721D5">
        <w:rPr>
          <w:b/>
          <w:bCs/>
        </w:rPr>
        <w:t>РЕТИНОПАТИИ НЕДОНОШЕННЫХ</w:t>
      </w:r>
      <w:r w:rsidR="00650B04" w:rsidRPr="003E0C12">
        <w:rPr>
          <w:b/>
          <w:bCs/>
          <w:caps/>
        </w:rPr>
        <w:t>»</w:t>
      </w:r>
    </w:p>
    <w:p w:rsidR="00650B04" w:rsidRPr="008223E3" w:rsidRDefault="00650B04" w:rsidP="00B62A31">
      <w:pPr>
        <w:ind w:left="1134" w:firstLine="708"/>
        <w:jc w:val="both"/>
        <w:rPr>
          <w:color w:val="000000"/>
        </w:rPr>
      </w:pPr>
      <w:r w:rsidRPr="003E0C12">
        <w:rPr>
          <w:iCs/>
          <w:u w:val="single"/>
        </w:rPr>
        <w:t>Суть:</w:t>
      </w:r>
      <w:r w:rsidR="008223E3" w:rsidRPr="001F79B4">
        <w:rPr>
          <w:color w:val="000000"/>
        </w:rPr>
        <w:t xml:space="preserve">По сравнению с другими </w:t>
      </w:r>
      <w:proofErr w:type="spellStart"/>
      <w:r w:rsidR="008223E3" w:rsidRPr="001F79B4">
        <w:rPr>
          <w:color w:val="000000"/>
        </w:rPr>
        <w:t>неоваскулярными</w:t>
      </w:r>
      <w:proofErr w:type="spellEnd"/>
      <w:r w:rsidR="008223E3" w:rsidRPr="001F79B4">
        <w:rPr>
          <w:color w:val="000000"/>
        </w:rPr>
        <w:t xml:space="preserve"> заболеваниями РН уникальна из-за одновременного физиологического и патологического </w:t>
      </w:r>
      <w:proofErr w:type="spellStart"/>
      <w:r w:rsidR="008223E3" w:rsidRPr="001F79B4">
        <w:rPr>
          <w:color w:val="000000"/>
        </w:rPr>
        <w:t>ангиогенеза</w:t>
      </w:r>
      <w:proofErr w:type="spellEnd"/>
      <w:r w:rsidR="008223E3" w:rsidRPr="001F79B4">
        <w:rPr>
          <w:color w:val="000000"/>
        </w:rPr>
        <w:t xml:space="preserve"> в развивающейся сетчатке</w:t>
      </w:r>
      <w:r w:rsidR="008223E3">
        <w:rPr>
          <w:color w:val="000000"/>
        </w:rPr>
        <w:t xml:space="preserve">. </w:t>
      </w:r>
      <w:r w:rsidR="008223E3" w:rsidRPr="001F79B4">
        <w:rPr>
          <w:color w:val="000000"/>
        </w:rPr>
        <w:t xml:space="preserve">Идеальная терапевтическая стратегия должна избирательно ингибировать патологический, но не физиологический </w:t>
      </w:r>
      <w:proofErr w:type="spellStart"/>
      <w:r w:rsidR="008223E3" w:rsidRPr="001F79B4">
        <w:rPr>
          <w:color w:val="000000"/>
        </w:rPr>
        <w:t>ангиогенез.В</w:t>
      </w:r>
      <w:proofErr w:type="spellEnd"/>
      <w:r w:rsidR="008223E3" w:rsidRPr="001F79B4">
        <w:rPr>
          <w:color w:val="000000"/>
        </w:rPr>
        <w:t xml:space="preserve"> </w:t>
      </w:r>
      <w:r w:rsidR="008223E3">
        <w:rPr>
          <w:color w:val="000000"/>
        </w:rPr>
        <w:t>представленной работе</w:t>
      </w:r>
      <w:r w:rsidR="008223E3" w:rsidRPr="001F79B4">
        <w:rPr>
          <w:color w:val="000000"/>
        </w:rPr>
        <w:t xml:space="preserve"> основное внимание уделяется </w:t>
      </w:r>
      <w:r w:rsidR="008223E3">
        <w:rPr>
          <w:color w:val="000000"/>
        </w:rPr>
        <w:t xml:space="preserve">анализу известных </w:t>
      </w:r>
      <w:r w:rsidR="008223E3" w:rsidRPr="005711AF">
        <w:rPr>
          <w:color w:val="000000"/>
        </w:rPr>
        <w:t xml:space="preserve">про- и </w:t>
      </w:r>
      <w:proofErr w:type="spellStart"/>
      <w:r w:rsidR="008223E3" w:rsidRPr="005711AF">
        <w:rPr>
          <w:color w:val="000000"/>
        </w:rPr>
        <w:t>антиангиогенных</w:t>
      </w:r>
      <w:proofErr w:type="spellEnd"/>
      <w:r w:rsidR="008223E3">
        <w:rPr>
          <w:color w:val="000000"/>
        </w:rPr>
        <w:t xml:space="preserve"> факторов, усиливающих или ослабляющих </w:t>
      </w:r>
      <w:r w:rsidR="008223E3" w:rsidRPr="001F79B4">
        <w:rPr>
          <w:color w:val="000000"/>
        </w:rPr>
        <w:t>развити</w:t>
      </w:r>
      <w:r w:rsidR="008223E3">
        <w:rPr>
          <w:color w:val="000000"/>
        </w:rPr>
        <w:t>е</w:t>
      </w:r>
      <w:r w:rsidR="008223E3" w:rsidRPr="001F79B4">
        <w:rPr>
          <w:color w:val="000000"/>
        </w:rPr>
        <w:t xml:space="preserve"> сосудов сетчатки у новорожденных, патогенезу РН и лежащим в его основе молекулярным механизмам</w:t>
      </w:r>
      <w:r w:rsidR="008223E3">
        <w:rPr>
          <w:color w:val="000000"/>
        </w:rPr>
        <w:t>.</w:t>
      </w:r>
    </w:p>
    <w:p w:rsidR="00650B04" w:rsidRPr="000A160B" w:rsidRDefault="00650B04" w:rsidP="00B62A31">
      <w:pPr>
        <w:ind w:left="1134" w:right="355"/>
        <w:contextualSpacing/>
        <w:rPr>
          <w:i/>
        </w:rPr>
      </w:pPr>
      <w:r>
        <w:rPr>
          <w:b/>
          <w:bCs/>
          <w:i/>
        </w:rPr>
        <w:t>д.м.н. Марианна Евгеньевна В</w:t>
      </w:r>
      <w:r w:rsidR="00601C4B">
        <w:rPr>
          <w:b/>
          <w:bCs/>
          <w:i/>
        </w:rPr>
        <w:t>ИНЕР</w:t>
      </w:r>
      <w:r w:rsidRPr="003E0C12">
        <w:rPr>
          <w:i/>
          <w:caps/>
        </w:rPr>
        <w:t xml:space="preserve">, </w:t>
      </w:r>
      <w:r w:rsidR="00D520CF">
        <w:rPr>
          <w:bCs/>
          <w:i/>
          <w:iCs/>
        </w:rPr>
        <w:t>ФГ</w:t>
      </w:r>
      <w:r w:rsidR="000E6048">
        <w:rPr>
          <w:bCs/>
          <w:i/>
          <w:iCs/>
        </w:rPr>
        <w:t>АОУ ВО Российский национальный исследовательский медицинский университет</w:t>
      </w:r>
      <w:r w:rsidR="000A160B" w:rsidRPr="00417A13">
        <w:rPr>
          <w:bCs/>
          <w:i/>
          <w:iCs/>
        </w:rPr>
        <w:t xml:space="preserve"> им. Н.И.Пирогова Минздрава России</w:t>
      </w:r>
      <w:r w:rsidR="000A160B">
        <w:rPr>
          <w:bCs/>
          <w:i/>
          <w:iCs/>
        </w:rPr>
        <w:t>, НП Международный научно-практический центр пролиферации тканей, научно-технологический институт «Сириус», фирма «</w:t>
      </w:r>
      <w:proofErr w:type="spellStart"/>
      <w:r w:rsidR="000A160B">
        <w:rPr>
          <w:bCs/>
          <w:i/>
          <w:iCs/>
        </w:rPr>
        <w:t>Офтальмик</w:t>
      </w:r>
      <w:proofErr w:type="spellEnd"/>
      <w:r w:rsidR="000A160B">
        <w:rPr>
          <w:bCs/>
          <w:i/>
          <w:iCs/>
        </w:rPr>
        <w:t>»</w:t>
      </w:r>
      <w:r>
        <w:rPr>
          <w:bCs/>
          <w:i/>
        </w:rPr>
        <w:t xml:space="preserve"> , г. Москва</w:t>
      </w:r>
      <w:r w:rsidRPr="003E0C12">
        <w:rPr>
          <w:bCs/>
          <w:i/>
        </w:rPr>
        <w:t xml:space="preserve">, </w:t>
      </w:r>
      <w:r w:rsidR="000A160B">
        <w:rPr>
          <w:bCs/>
          <w:i/>
        </w:rPr>
        <w:t xml:space="preserve">г.Сочи, </w:t>
      </w:r>
      <w:proofErr w:type="spellStart"/>
      <w:r w:rsidRPr="003E0C12">
        <w:rPr>
          <w:bCs/>
          <w:i/>
        </w:rPr>
        <w:t>Росиия</w:t>
      </w:r>
      <w:proofErr w:type="spellEnd"/>
      <w:r w:rsidRPr="003E0C12">
        <w:rPr>
          <w:bCs/>
          <w:i/>
        </w:rPr>
        <w:t>;</w:t>
      </w:r>
    </w:p>
    <w:p w:rsidR="00650B04" w:rsidRPr="003E0C12" w:rsidRDefault="00650B04" w:rsidP="00B62A31">
      <w:pPr>
        <w:ind w:left="1134"/>
        <w:contextualSpacing/>
        <w:jc w:val="both"/>
        <w:rPr>
          <w:i/>
        </w:rPr>
      </w:pPr>
      <w:r w:rsidRPr="003E0C12">
        <w:rPr>
          <w:i/>
          <w:u w:val="single"/>
        </w:rPr>
        <w:t>Соавторы</w:t>
      </w:r>
      <w:r>
        <w:rPr>
          <w:i/>
        </w:rPr>
        <w:t>:</w:t>
      </w:r>
      <w:r w:rsidR="008223E3" w:rsidRPr="00AB4F8E">
        <w:rPr>
          <w:i/>
          <w:iCs/>
        </w:rPr>
        <w:t xml:space="preserve">Балашова Л.М., Кузнецова </w:t>
      </w:r>
      <w:r w:rsidR="008223E3">
        <w:rPr>
          <w:i/>
          <w:iCs/>
        </w:rPr>
        <w:t>Ю</w:t>
      </w:r>
      <w:r w:rsidR="008223E3" w:rsidRPr="00AB4F8E">
        <w:rPr>
          <w:i/>
          <w:iCs/>
        </w:rPr>
        <w:t xml:space="preserve">.Д., </w:t>
      </w:r>
      <w:proofErr w:type="spellStart"/>
      <w:r w:rsidR="008223E3">
        <w:rPr>
          <w:i/>
          <w:iCs/>
        </w:rPr>
        <w:t>Лесовой</w:t>
      </w:r>
      <w:proofErr w:type="spellEnd"/>
      <w:r w:rsidR="008223E3">
        <w:rPr>
          <w:i/>
          <w:iCs/>
        </w:rPr>
        <w:t xml:space="preserve"> С.В., </w:t>
      </w:r>
      <w:proofErr w:type="spellStart"/>
      <w:r w:rsidR="008223E3">
        <w:rPr>
          <w:i/>
          <w:iCs/>
        </w:rPr>
        <w:t>Салмаси</w:t>
      </w:r>
      <w:proofErr w:type="spellEnd"/>
      <w:r w:rsidR="008223E3">
        <w:rPr>
          <w:i/>
          <w:iCs/>
        </w:rPr>
        <w:t xml:space="preserve"> Ж.М.</w:t>
      </w:r>
    </w:p>
    <w:p w:rsidR="008E770A" w:rsidRPr="003E0C12" w:rsidRDefault="008E770A" w:rsidP="00B62A31">
      <w:pPr>
        <w:tabs>
          <w:tab w:val="left" w:pos="947"/>
        </w:tabs>
        <w:ind w:left="1134" w:right="181"/>
        <w:contextualSpacing/>
        <w:rPr>
          <w:i/>
        </w:rPr>
      </w:pPr>
    </w:p>
    <w:p w:rsidR="008E770A" w:rsidRPr="003E0C12" w:rsidRDefault="00FD2263" w:rsidP="00B62A31">
      <w:pPr>
        <w:tabs>
          <w:tab w:val="left" w:pos="947"/>
        </w:tabs>
        <w:ind w:left="1134" w:right="181"/>
        <w:contextualSpacing/>
      </w:pPr>
      <w:r>
        <w:t>16</w:t>
      </w:r>
      <w:r w:rsidR="005A739F">
        <w:t>:25</w:t>
      </w:r>
      <w:r w:rsidR="008E770A" w:rsidRPr="003E0C12">
        <w:tab/>
        <w:t>Вопросы-ответы-анкетирование;</w:t>
      </w:r>
    </w:p>
    <w:p w:rsidR="00650B04" w:rsidRDefault="00650B04" w:rsidP="00B62A31">
      <w:pPr>
        <w:tabs>
          <w:tab w:val="left" w:pos="851"/>
        </w:tabs>
        <w:ind w:left="1134" w:right="181"/>
        <w:contextualSpacing/>
        <w:rPr>
          <w:i/>
        </w:rPr>
      </w:pPr>
    </w:p>
    <w:p w:rsidR="008E770A" w:rsidRPr="009B0DB7" w:rsidRDefault="00FD2263" w:rsidP="00B62A31">
      <w:pPr>
        <w:tabs>
          <w:tab w:val="left" w:pos="0"/>
        </w:tabs>
        <w:ind w:left="1134" w:firstLine="284"/>
        <w:jc w:val="both"/>
        <w:rPr>
          <w:b/>
          <w:sz w:val="28"/>
          <w:szCs w:val="28"/>
        </w:rPr>
      </w:pPr>
      <w:r>
        <w:t>16</w:t>
      </w:r>
      <w:r w:rsidR="005A739F">
        <w:t>:30</w:t>
      </w:r>
      <w:r w:rsidR="008E770A" w:rsidRPr="003E0C12">
        <w:tab/>
      </w:r>
      <w:r w:rsidR="008E770A" w:rsidRPr="003E0C12">
        <w:rPr>
          <w:i/>
        </w:rPr>
        <w:t>Доклад 15 мин</w:t>
      </w:r>
      <w:r w:rsidR="008E770A" w:rsidRPr="009B0DB7">
        <w:rPr>
          <w:b/>
          <w:i/>
        </w:rPr>
        <w:t>.</w:t>
      </w:r>
      <w:r w:rsidR="009B0DB7" w:rsidRPr="009B0DB7">
        <w:rPr>
          <w:b/>
          <w:i/>
        </w:rPr>
        <w:t xml:space="preserve"> «</w:t>
      </w:r>
      <w:r w:rsidR="009B0DB7">
        <w:rPr>
          <w:b/>
          <w:sz w:val="28"/>
          <w:szCs w:val="28"/>
        </w:rPr>
        <w:t>МЕТАБОЛИЧЕСКИЕ НАРУШЕНИЯ МОЛНИЕНОСНОЙ РЕТИНОПАТИИ НЕДОНОШЕННЫХ»</w:t>
      </w:r>
    </w:p>
    <w:p w:rsidR="007F6445" w:rsidRPr="009B0DB7" w:rsidRDefault="008E770A" w:rsidP="00B62A31">
      <w:pPr>
        <w:shd w:val="clear" w:color="auto" w:fill="FFFFFF"/>
        <w:ind w:left="1134"/>
        <w:jc w:val="both"/>
        <w:rPr>
          <w:color w:val="000000"/>
        </w:rPr>
      </w:pPr>
      <w:r w:rsidRPr="006263B1">
        <w:rPr>
          <w:iCs/>
          <w:u w:val="single"/>
          <w:shd w:val="clear" w:color="auto" w:fill="FFFFFF"/>
        </w:rPr>
        <w:t>Суть</w:t>
      </w:r>
      <w:r>
        <w:rPr>
          <w:iCs/>
          <w:shd w:val="clear" w:color="auto" w:fill="FFFFFF"/>
        </w:rPr>
        <w:t>:</w:t>
      </w:r>
      <w:r w:rsidR="009B0DB7" w:rsidRPr="009B0DB7">
        <w:t xml:space="preserve">С 2008 года Республика Казахстан перешла на международные критерии живорождения ВОЗ. Проблема </w:t>
      </w:r>
      <w:proofErr w:type="spellStart"/>
      <w:r w:rsidR="009B0DB7" w:rsidRPr="009B0DB7">
        <w:t>ретинопатии</w:t>
      </w:r>
      <w:proofErr w:type="spellEnd"/>
      <w:r w:rsidR="009B0DB7" w:rsidRPr="009B0DB7">
        <w:t xml:space="preserve"> недоношенных (РН) стала приобретать характер эпидемии слепоты начиная с 2008 по 2010 гг. Совершенствование методов выхаживания, развитие реанимационной службы и интен</w:t>
      </w:r>
      <w:r w:rsidR="00C00581">
        <w:t xml:space="preserve">сивной терапии  в </w:t>
      </w:r>
      <w:proofErr w:type="spellStart"/>
      <w:r w:rsidR="00C00581">
        <w:t>неонатальной</w:t>
      </w:r>
      <w:proofErr w:type="spellEnd"/>
      <w:r w:rsidR="00C00581">
        <w:t xml:space="preserve"> </w:t>
      </w:r>
      <w:r w:rsidR="009B0DB7" w:rsidRPr="009B0DB7">
        <w:t>медицине привело к значительному увеличению выживаемости недоношенных детей, особенно с экстремально низкой массой тела</w:t>
      </w:r>
      <w:r w:rsidR="009B0DB7" w:rsidRPr="009B0DB7">
        <w:rPr>
          <w:b/>
        </w:rPr>
        <w:t xml:space="preserve">, </w:t>
      </w:r>
      <w:r w:rsidR="00C00581">
        <w:t>составляющих</w:t>
      </w:r>
      <w:r w:rsidR="009B0DB7" w:rsidRPr="009B0DB7">
        <w:t xml:space="preserve"> более 4000 в стране ежегодно. критерии включения, новорожденные с пороговой </w:t>
      </w:r>
      <w:proofErr w:type="spellStart"/>
      <w:r w:rsidR="009B0DB7" w:rsidRPr="009B0DB7">
        <w:t>ретинопатией</w:t>
      </w:r>
      <w:proofErr w:type="spellEnd"/>
      <w:r w:rsidR="009B0DB7" w:rsidRPr="009B0DB7">
        <w:t xml:space="preserve"> недоношенных II-III стадии критерии исключения. В результате исследования установлены: </w:t>
      </w:r>
      <w:r w:rsidR="009B0DB7" w:rsidRPr="009B0DB7">
        <w:rPr>
          <w:color w:val="000000"/>
        </w:rPr>
        <w:t xml:space="preserve">четкая связь между развитием агрессивной </w:t>
      </w:r>
      <w:proofErr w:type="spellStart"/>
      <w:r w:rsidR="009B0DB7" w:rsidRPr="009B0DB7">
        <w:rPr>
          <w:color w:val="000000"/>
        </w:rPr>
        <w:t>ретинопатией</w:t>
      </w:r>
      <w:proofErr w:type="spellEnd"/>
      <w:r w:rsidR="009B0DB7" w:rsidRPr="009B0DB7">
        <w:rPr>
          <w:color w:val="000000"/>
        </w:rPr>
        <w:t xml:space="preserve"> недоношенных и колебаниями значений газов крови (</w:t>
      </w:r>
      <w:r w:rsidR="009B0DB7" w:rsidRPr="009B0DB7">
        <w:t xml:space="preserve">рО2) и (рСО2) </w:t>
      </w:r>
      <w:r w:rsidR="009B0DB7" w:rsidRPr="009B0DB7">
        <w:rPr>
          <w:color w:val="000000"/>
        </w:rPr>
        <w:t>р ≤ 0,001; для детей с А-РН в период</w:t>
      </w:r>
      <w:r w:rsidR="00C00581">
        <w:rPr>
          <w:color w:val="000000"/>
        </w:rPr>
        <w:t xml:space="preserve"> новорожденности</w:t>
      </w:r>
      <w:r w:rsidR="009B0DB7" w:rsidRPr="009B0DB7">
        <w:rPr>
          <w:color w:val="000000"/>
        </w:rPr>
        <w:t xml:space="preserve"> характерно состояние респираторного алкалоза и гипероксии; показатели </w:t>
      </w:r>
      <w:proofErr w:type="spellStart"/>
      <w:r w:rsidR="009B0DB7" w:rsidRPr="009B0DB7">
        <w:rPr>
          <w:color w:val="000000"/>
        </w:rPr>
        <w:t>лактата</w:t>
      </w:r>
      <w:proofErr w:type="spellEnd"/>
      <w:r w:rsidR="009B0DB7" w:rsidRPr="009B0DB7">
        <w:rPr>
          <w:color w:val="000000"/>
        </w:rPr>
        <w:t>, отражающего уровень тканевой гипоксии имели существенную разницу в группе детей с А-РН. У каждого ребенка отмечались значите</w:t>
      </w:r>
      <w:r w:rsidR="00C00581">
        <w:rPr>
          <w:color w:val="000000"/>
        </w:rPr>
        <w:t xml:space="preserve">льные колебания </w:t>
      </w:r>
      <w:proofErr w:type="spellStart"/>
      <w:r w:rsidR="00C00581">
        <w:rPr>
          <w:color w:val="000000"/>
        </w:rPr>
        <w:t>лактата</w:t>
      </w:r>
      <w:proofErr w:type="spellEnd"/>
      <w:r w:rsidR="00C00581">
        <w:rPr>
          <w:color w:val="000000"/>
        </w:rPr>
        <w:t xml:space="preserve"> в крови</w:t>
      </w:r>
      <w:r w:rsidR="009B0DB7" w:rsidRPr="009B0DB7">
        <w:rPr>
          <w:color w:val="000000"/>
        </w:rPr>
        <w:t xml:space="preserve"> и составили от 1,1 до 8,8 </w:t>
      </w:r>
      <w:proofErr w:type="spellStart"/>
      <w:r w:rsidR="009B0DB7" w:rsidRPr="009B0DB7">
        <w:rPr>
          <w:color w:val="000000"/>
        </w:rPr>
        <w:t>ммоль</w:t>
      </w:r>
      <w:proofErr w:type="spellEnd"/>
      <w:r w:rsidR="009B0DB7" w:rsidRPr="009B0DB7">
        <w:rPr>
          <w:color w:val="000000"/>
        </w:rPr>
        <w:t xml:space="preserve">/л, в среднем 2,6±1,9 </w:t>
      </w:r>
      <w:proofErr w:type="spellStart"/>
      <w:r w:rsidR="009B0DB7" w:rsidRPr="009B0DB7">
        <w:rPr>
          <w:color w:val="000000"/>
        </w:rPr>
        <w:t>ммоль</w:t>
      </w:r>
      <w:proofErr w:type="spellEnd"/>
      <w:r w:rsidR="009B0DB7" w:rsidRPr="009B0DB7">
        <w:rPr>
          <w:color w:val="000000"/>
        </w:rPr>
        <w:t xml:space="preserve">/л. </w:t>
      </w:r>
    </w:p>
    <w:p w:rsidR="007F6445" w:rsidRPr="009B0DB7" w:rsidRDefault="00181484" w:rsidP="00B62A31">
      <w:pPr>
        <w:pStyle w:val="msonormalcxspmiddlemrcssattr"/>
        <w:spacing w:before="0" w:beforeAutospacing="0" w:after="0" w:afterAutospacing="0"/>
        <w:ind w:left="1134" w:right="181"/>
        <w:contextualSpacing/>
        <w:rPr>
          <w:bCs/>
        </w:rPr>
      </w:pPr>
      <w:r>
        <w:rPr>
          <w:b/>
          <w:i/>
        </w:rPr>
        <w:t xml:space="preserve">к.м.н. </w:t>
      </w:r>
      <w:proofErr w:type="spellStart"/>
      <w:r w:rsidR="009B0DB7" w:rsidRPr="009B0DB7">
        <w:rPr>
          <w:b/>
          <w:i/>
        </w:rPr>
        <w:t>Ассель</w:t>
      </w:r>
      <w:proofErr w:type="spellEnd"/>
      <w:r w:rsidR="00FF5DB9">
        <w:rPr>
          <w:b/>
          <w:i/>
        </w:rPr>
        <w:t xml:space="preserve"> </w:t>
      </w:r>
      <w:proofErr w:type="spellStart"/>
      <w:r w:rsidR="009B0DB7" w:rsidRPr="009B0DB7">
        <w:rPr>
          <w:b/>
          <w:i/>
        </w:rPr>
        <w:t>Усенбаевна</w:t>
      </w:r>
      <w:proofErr w:type="spellEnd"/>
      <w:r w:rsidR="009B0DB7" w:rsidRPr="009B0DB7">
        <w:rPr>
          <w:b/>
          <w:i/>
        </w:rPr>
        <w:t xml:space="preserve"> ШАРИПОВА</w:t>
      </w:r>
      <w:r w:rsidR="009B0DB7" w:rsidRPr="009B0DB7">
        <w:rPr>
          <w:i/>
        </w:rPr>
        <w:t xml:space="preserve">, </w:t>
      </w:r>
      <w:r w:rsidR="002D36D3">
        <w:rPr>
          <w:i/>
        </w:rPr>
        <w:t>заведующая отделом</w:t>
      </w:r>
      <w:r w:rsidR="00FF5DB9">
        <w:rPr>
          <w:i/>
        </w:rPr>
        <w:t xml:space="preserve"> </w:t>
      </w:r>
      <w:r>
        <w:rPr>
          <w:i/>
        </w:rPr>
        <w:t xml:space="preserve">центра </w:t>
      </w:r>
      <w:proofErr w:type="spellStart"/>
      <w:r>
        <w:rPr>
          <w:i/>
        </w:rPr>
        <w:t>ретинопатии</w:t>
      </w:r>
      <w:proofErr w:type="spellEnd"/>
      <w:r>
        <w:rPr>
          <w:i/>
        </w:rPr>
        <w:t xml:space="preserve"> недоношенных, </w:t>
      </w:r>
      <w:r w:rsidR="009B0DB7" w:rsidRPr="009B0DB7">
        <w:rPr>
          <w:i/>
        </w:rPr>
        <w:t>Казахский научно-исследовательский институт глазных болезней, г. Алма-Ата,</w:t>
      </w:r>
      <w:r w:rsidR="008E770A">
        <w:rPr>
          <w:i/>
        </w:rPr>
        <w:t xml:space="preserve"> Казахстан</w:t>
      </w:r>
      <w:r w:rsidR="008E770A" w:rsidRPr="003E0C12">
        <w:rPr>
          <w:i/>
        </w:rPr>
        <w:t>;</w:t>
      </w:r>
    </w:p>
    <w:p w:rsidR="008E770A" w:rsidRDefault="008E770A" w:rsidP="00B62A31">
      <w:pPr>
        <w:tabs>
          <w:tab w:val="left" w:pos="0"/>
        </w:tabs>
        <w:spacing w:line="360" w:lineRule="auto"/>
        <w:ind w:left="1134" w:firstLine="284"/>
        <w:rPr>
          <w:i/>
        </w:rPr>
      </w:pPr>
      <w:r w:rsidRPr="003E0C12">
        <w:rPr>
          <w:i/>
          <w:u w:val="single"/>
        </w:rPr>
        <w:t>Соавторы</w:t>
      </w:r>
      <w:r w:rsidRPr="003E0C12">
        <w:rPr>
          <w:i/>
        </w:rPr>
        <w:t xml:space="preserve">: </w:t>
      </w:r>
      <w:proofErr w:type="spellStart"/>
      <w:r w:rsidR="009B0DB7">
        <w:rPr>
          <w:i/>
        </w:rPr>
        <w:t>Д.М.Саукенова</w:t>
      </w:r>
      <w:proofErr w:type="spellEnd"/>
      <w:r w:rsidR="009B0DB7" w:rsidRPr="009B0DB7">
        <w:rPr>
          <w:i/>
        </w:rPr>
        <w:t xml:space="preserve">, </w:t>
      </w:r>
      <w:proofErr w:type="spellStart"/>
      <w:r w:rsidR="009B0DB7">
        <w:rPr>
          <w:i/>
        </w:rPr>
        <w:t>С.А.Смагулова</w:t>
      </w:r>
      <w:proofErr w:type="spellEnd"/>
    </w:p>
    <w:p w:rsidR="00235001" w:rsidRPr="003E0C12" w:rsidRDefault="00235001" w:rsidP="00B62A31">
      <w:pPr>
        <w:tabs>
          <w:tab w:val="left" w:pos="0"/>
        </w:tabs>
        <w:spacing w:line="360" w:lineRule="auto"/>
        <w:ind w:left="1134" w:firstLine="284"/>
        <w:rPr>
          <w:i/>
        </w:rPr>
      </w:pPr>
    </w:p>
    <w:p w:rsidR="008E770A" w:rsidRPr="003E0C12" w:rsidRDefault="00FD2263" w:rsidP="00B62A31">
      <w:pPr>
        <w:tabs>
          <w:tab w:val="left" w:pos="947"/>
        </w:tabs>
        <w:ind w:left="1134" w:right="181"/>
        <w:contextualSpacing/>
      </w:pPr>
      <w:r>
        <w:t>16</w:t>
      </w:r>
      <w:r w:rsidR="005A739F">
        <w:t>:45</w:t>
      </w:r>
      <w:r w:rsidR="008E770A" w:rsidRPr="003E0C12">
        <w:tab/>
        <w:t>Вопросы-ответы-анкетирование;</w:t>
      </w:r>
    </w:p>
    <w:p w:rsidR="008E770A" w:rsidRDefault="008E770A" w:rsidP="00B62A31">
      <w:pPr>
        <w:tabs>
          <w:tab w:val="left" w:pos="851"/>
        </w:tabs>
        <w:ind w:left="1134" w:right="181"/>
        <w:contextualSpacing/>
        <w:rPr>
          <w:i/>
        </w:rPr>
      </w:pPr>
    </w:p>
    <w:p w:rsidR="00AA3430" w:rsidRPr="003E0C12" w:rsidRDefault="00FD2263" w:rsidP="00B62A31">
      <w:pPr>
        <w:tabs>
          <w:tab w:val="left" w:pos="947"/>
        </w:tabs>
        <w:ind w:left="1134" w:right="181" w:hanging="851"/>
        <w:contextualSpacing/>
        <w:rPr>
          <w:b/>
          <w:caps/>
        </w:rPr>
      </w:pPr>
      <w:r>
        <w:t>16</w:t>
      </w:r>
      <w:r w:rsidR="005A739F">
        <w:t>:50</w:t>
      </w:r>
      <w:r w:rsidR="00AA3430" w:rsidRPr="003E0C12">
        <w:tab/>
      </w:r>
      <w:r w:rsidR="00AA3430" w:rsidRPr="003E0C12">
        <w:rPr>
          <w:i/>
        </w:rPr>
        <w:t xml:space="preserve">Доклад 15 мин.: </w:t>
      </w:r>
      <w:r w:rsidR="00AA3430">
        <w:rPr>
          <w:b/>
          <w:bCs/>
          <w:caps/>
        </w:rPr>
        <w:t>«</w:t>
      </w:r>
      <w:r w:rsidR="00745771">
        <w:rPr>
          <w:b/>
          <w:bCs/>
          <w:caps/>
        </w:rPr>
        <w:t>АНТИ-</w:t>
      </w:r>
      <w:r w:rsidR="00745771" w:rsidRPr="00745771">
        <w:rPr>
          <w:b/>
          <w:bCs/>
          <w:lang w:val="en-US"/>
        </w:rPr>
        <w:t>VEGF</w:t>
      </w:r>
      <w:r w:rsidR="00A86E26">
        <w:rPr>
          <w:b/>
          <w:bCs/>
          <w:caps/>
        </w:rPr>
        <w:t>ТЕРАПИЯ КАК ЧАСТЬ КОМПЛЕКСНОГО ЛЕЧЕНИЯ АКТИВНОЙ ФАЗЫ</w:t>
      </w:r>
      <w:r w:rsidR="00745771">
        <w:rPr>
          <w:b/>
          <w:bCs/>
          <w:caps/>
        </w:rPr>
        <w:t xml:space="preserve"> ретинопатии недоношенных</w:t>
      </w:r>
      <w:r w:rsidR="00AA3430" w:rsidRPr="003E0C12">
        <w:rPr>
          <w:b/>
          <w:bCs/>
          <w:caps/>
        </w:rPr>
        <w:t>»</w:t>
      </w:r>
    </w:p>
    <w:p w:rsidR="00AA3430" w:rsidRPr="00745771" w:rsidRDefault="00AA3430" w:rsidP="00B62A31">
      <w:pPr>
        <w:pStyle w:val="msonormalcxspmiddlemrcssattr"/>
        <w:spacing w:before="0" w:beforeAutospacing="0" w:after="0" w:afterAutospacing="0"/>
        <w:ind w:left="1134" w:right="181"/>
        <w:contextualSpacing/>
        <w:rPr>
          <w:bCs/>
        </w:rPr>
      </w:pPr>
      <w:r w:rsidRPr="006263B1">
        <w:rPr>
          <w:iCs/>
          <w:u w:val="single"/>
          <w:shd w:val="clear" w:color="auto" w:fill="FFFFFF"/>
        </w:rPr>
        <w:t>Суть</w:t>
      </w:r>
      <w:r>
        <w:rPr>
          <w:iCs/>
          <w:shd w:val="clear" w:color="auto" w:fill="FFFFFF"/>
        </w:rPr>
        <w:t>:</w:t>
      </w:r>
      <w:r w:rsidR="00A86E26">
        <w:rPr>
          <w:iCs/>
          <w:shd w:val="clear" w:color="auto" w:fill="FFFFFF"/>
        </w:rPr>
        <w:t>В докладе будет представлена сравнительная характеристика результатов лечения различными</w:t>
      </w:r>
      <w:r w:rsidRPr="00EA0B6D">
        <w:rPr>
          <w:bCs/>
        </w:rPr>
        <w:t>анти-</w:t>
      </w:r>
      <w:r w:rsidRPr="00EA0B6D">
        <w:rPr>
          <w:bCs/>
          <w:lang w:val="en-US"/>
        </w:rPr>
        <w:t>VEGF</w:t>
      </w:r>
      <w:r w:rsidR="00A86E26">
        <w:rPr>
          <w:bCs/>
        </w:rPr>
        <w:t xml:space="preserve"> препаратами и другими хирургическими методиками лечения активной фазы </w:t>
      </w:r>
      <w:proofErr w:type="spellStart"/>
      <w:r w:rsidR="00A86E26">
        <w:rPr>
          <w:bCs/>
        </w:rPr>
        <w:t>ретинопатии</w:t>
      </w:r>
      <w:proofErr w:type="spellEnd"/>
      <w:r w:rsidR="00A86E26">
        <w:rPr>
          <w:bCs/>
        </w:rPr>
        <w:t xml:space="preserve"> недоношенных.</w:t>
      </w:r>
    </w:p>
    <w:p w:rsidR="00AA3430" w:rsidRPr="003E0C12" w:rsidRDefault="00AA3430" w:rsidP="00B62A31">
      <w:pPr>
        <w:tabs>
          <w:tab w:val="left" w:pos="947"/>
        </w:tabs>
        <w:ind w:left="1134" w:right="181" w:hanging="851"/>
        <w:contextualSpacing/>
        <w:rPr>
          <w:i/>
        </w:rPr>
      </w:pPr>
      <w:r w:rsidRPr="003E0C12">
        <w:rPr>
          <w:i/>
        </w:rPr>
        <w:tab/>
      </w:r>
      <w:r w:rsidR="00054A88">
        <w:rPr>
          <w:i/>
        </w:rPr>
        <w:t xml:space="preserve">   </w:t>
      </w:r>
      <w:r>
        <w:rPr>
          <w:b/>
          <w:bCs/>
          <w:i/>
        </w:rPr>
        <w:t>Сергей Валерьевич ЛЕСОВОЙ</w:t>
      </w:r>
      <w:r w:rsidR="00054A88" w:rsidRPr="00054A88">
        <w:rPr>
          <w:bCs/>
          <w:i/>
        </w:rPr>
        <w:t xml:space="preserve"> -</w:t>
      </w:r>
      <w:r w:rsidR="00054A88">
        <w:rPr>
          <w:b/>
          <w:bCs/>
          <w:i/>
        </w:rPr>
        <w:t xml:space="preserve"> </w:t>
      </w:r>
      <w:r w:rsidR="00133329" w:rsidRPr="00133329">
        <w:rPr>
          <w:bCs/>
          <w:i/>
        </w:rPr>
        <w:t>заведующий глазным отделением</w:t>
      </w:r>
      <w:r w:rsidR="00054A88">
        <w:rPr>
          <w:bCs/>
          <w:i/>
        </w:rPr>
        <w:t xml:space="preserve"> </w:t>
      </w:r>
      <w:r w:rsidR="00133329" w:rsidRPr="00F62B0B">
        <w:rPr>
          <w:i/>
          <w:color w:val="000000"/>
        </w:rPr>
        <w:t xml:space="preserve">ОСП </w:t>
      </w:r>
      <w:r w:rsidR="00133329" w:rsidRPr="00F62B0B">
        <w:rPr>
          <w:i/>
        </w:rPr>
        <w:t>РДКБ ФГАОУ ВО</w:t>
      </w:r>
      <w:r w:rsidR="00054A88">
        <w:rPr>
          <w:i/>
          <w:color w:val="000000"/>
        </w:rPr>
        <w:t xml:space="preserve"> Российский национальный исследовательский медицинский университет</w:t>
      </w:r>
      <w:r w:rsidR="00133329" w:rsidRPr="00F62B0B">
        <w:rPr>
          <w:i/>
          <w:color w:val="000000"/>
        </w:rPr>
        <w:t xml:space="preserve"> им. Пирогова, Москва, </w:t>
      </w:r>
      <w:r w:rsidR="00133329" w:rsidRPr="00F62B0B">
        <w:rPr>
          <w:i/>
        </w:rPr>
        <w:t>ФГАОУ ВО РНИМУ им. Н.И.Пирогова,</w:t>
      </w:r>
      <w:r w:rsidRPr="003E0C12">
        <w:rPr>
          <w:i/>
          <w:shd w:val="clear" w:color="auto" w:fill="FFFFFF"/>
        </w:rPr>
        <w:t xml:space="preserve"> г. Москва</w:t>
      </w:r>
      <w:r w:rsidRPr="003E0C12">
        <w:rPr>
          <w:i/>
        </w:rPr>
        <w:t>, Россия;</w:t>
      </w:r>
    </w:p>
    <w:p w:rsidR="00AA3430" w:rsidRPr="003E0C12" w:rsidRDefault="00AA3430" w:rsidP="00B62A31">
      <w:pPr>
        <w:tabs>
          <w:tab w:val="left" w:pos="947"/>
        </w:tabs>
        <w:ind w:left="1134" w:right="181"/>
        <w:contextualSpacing/>
        <w:rPr>
          <w:i/>
        </w:rPr>
      </w:pPr>
      <w:r w:rsidRPr="003E0C12">
        <w:rPr>
          <w:i/>
          <w:u w:val="single"/>
        </w:rPr>
        <w:t>Соавторы</w:t>
      </w:r>
      <w:r w:rsidRPr="003E0C12">
        <w:rPr>
          <w:i/>
        </w:rPr>
        <w:t xml:space="preserve">: </w:t>
      </w:r>
      <w:r>
        <w:rPr>
          <w:i/>
        </w:rPr>
        <w:t xml:space="preserve">Л.М.Балашова, Ю.Д.Кузнецова, </w:t>
      </w:r>
      <w:proofErr w:type="spellStart"/>
      <w:r>
        <w:rPr>
          <w:i/>
        </w:rPr>
        <w:t>Ж.М.Салмаси</w:t>
      </w:r>
      <w:proofErr w:type="spellEnd"/>
    </w:p>
    <w:p w:rsidR="004E6EBB" w:rsidRPr="003E0C12" w:rsidRDefault="004E6EBB" w:rsidP="00B62A31">
      <w:pPr>
        <w:tabs>
          <w:tab w:val="left" w:pos="947"/>
        </w:tabs>
        <w:ind w:left="1134" w:right="181"/>
        <w:contextualSpacing/>
        <w:rPr>
          <w:i/>
        </w:rPr>
      </w:pPr>
    </w:p>
    <w:p w:rsidR="004E6EBB" w:rsidRPr="003E0C12" w:rsidRDefault="00FD2263" w:rsidP="00B62A31">
      <w:pPr>
        <w:tabs>
          <w:tab w:val="left" w:pos="947"/>
        </w:tabs>
        <w:ind w:left="1134" w:right="181"/>
        <w:contextualSpacing/>
      </w:pPr>
      <w:r>
        <w:t>17</w:t>
      </w:r>
      <w:r w:rsidR="005A739F">
        <w:t>:05</w:t>
      </w:r>
      <w:r w:rsidR="004E6EBB" w:rsidRPr="003E0C12">
        <w:tab/>
        <w:t>Вопросы-ответы-анкетирование;</w:t>
      </w:r>
    </w:p>
    <w:p w:rsidR="00AA3430" w:rsidRDefault="00AA3430" w:rsidP="00B62A31">
      <w:pPr>
        <w:tabs>
          <w:tab w:val="left" w:pos="947"/>
        </w:tabs>
        <w:ind w:left="1134" w:right="181"/>
        <w:contextualSpacing/>
        <w:rPr>
          <w:i/>
        </w:rPr>
      </w:pPr>
    </w:p>
    <w:p w:rsidR="004E6EBB" w:rsidRPr="00056124" w:rsidRDefault="00FD2263" w:rsidP="00B62A31">
      <w:pPr>
        <w:ind w:left="1134"/>
        <w:rPr>
          <w:b/>
        </w:rPr>
      </w:pPr>
      <w:r>
        <w:t>17</w:t>
      </w:r>
      <w:r w:rsidR="005A739F">
        <w:t>:10</w:t>
      </w:r>
      <w:r w:rsidR="004E6EBB" w:rsidRPr="003E0C12">
        <w:tab/>
      </w:r>
      <w:r w:rsidR="004E6EBB" w:rsidRPr="003E0C12">
        <w:rPr>
          <w:i/>
        </w:rPr>
        <w:t>Доклад 15 мин</w:t>
      </w:r>
      <w:r w:rsidR="004E6EBB" w:rsidRPr="00056124">
        <w:rPr>
          <w:i/>
        </w:rPr>
        <w:t xml:space="preserve">.: </w:t>
      </w:r>
      <w:r w:rsidR="004E6EBB" w:rsidRPr="00056124">
        <w:rPr>
          <w:b/>
          <w:bCs/>
          <w:caps/>
        </w:rPr>
        <w:t>«</w:t>
      </w:r>
      <w:r w:rsidR="000554A5">
        <w:rPr>
          <w:b/>
          <w:bCs/>
          <w:caps/>
        </w:rPr>
        <w:t>ХИРУРГИЧЕСКОЕ ЛЕЧЕНИЕ ВРОЖДЕННОЙ ГЛАУКОМЫ, СОЧЕТАННОЙ С АНОМАЛИЯМИ РАЗВИТИЯ ПЕРЕДНЕГО ОТРЕЗКА ГЛАЗА»</w:t>
      </w:r>
    </w:p>
    <w:p w:rsidR="004E6EBB" w:rsidRPr="00102A96" w:rsidRDefault="004E6EBB" w:rsidP="00B62A31">
      <w:pPr>
        <w:ind w:left="1134" w:firstLine="708"/>
      </w:pPr>
      <w:r w:rsidRPr="003E0C12">
        <w:rPr>
          <w:iCs/>
          <w:u w:val="single"/>
        </w:rPr>
        <w:t>Суть:</w:t>
      </w:r>
      <w:r w:rsidR="00102A96" w:rsidRPr="00102A96">
        <w:t xml:space="preserve">По классификации врожденной глаукомы (Аветисов Э.С., Ковалевский Е.И., </w:t>
      </w:r>
      <w:proofErr w:type="spellStart"/>
      <w:r w:rsidR="00102A96" w:rsidRPr="00102A96">
        <w:t>Хватова</w:t>
      </w:r>
      <w:proofErr w:type="spellEnd"/>
      <w:r w:rsidR="00102A96" w:rsidRPr="00102A96">
        <w:t xml:space="preserve"> А.В.,1987 год)  II форма – это  глаукома, сочетанная с аномалиями развития переднего отрезка глаза (</w:t>
      </w:r>
      <w:proofErr w:type="spellStart"/>
      <w:r w:rsidR="00102A96" w:rsidRPr="00102A96">
        <w:t>микрофтальм</w:t>
      </w:r>
      <w:proofErr w:type="spellEnd"/>
      <w:r w:rsidR="00102A96" w:rsidRPr="00102A96">
        <w:t xml:space="preserve">, </w:t>
      </w:r>
      <w:proofErr w:type="spellStart"/>
      <w:r w:rsidR="00102A96" w:rsidRPr="00102A96">
        <w:t>микрокорнеа</w:t>
      </w:r>
      <w:proofErr w:type="spellEnd"/>
      <w:r w:rsidR="00102A96" w:rsidRPr="00102A96">
        <w:t xml:space="preserve">, аномалия/синдром </w:t>
      </w:r>
      <w:proofErr w:type="spellStart"/>
      <w:r w:rsidR="00102A96" w:rsidRPr="00102A96">
        <w:t>Ригера</w:t>
      </w:r>
      <w:proofErr w:type="spellEnd"/>
      <w:r w:rsidR="00102A96" w:rsidRPr="00102A96">
        <w:t xml:space="preserve">, </w:t>
      </w:r>
      <w:proofErr w:type="spellStart"/>
      <w:r w:rsidR="00102A96" w:rsidRPr="00102A96">
        <w:t>Аксенфельда</w:t>
      </w:r>
      <w:proofErr w:type="spellEnd"/>
      <w:r w:rsidR="00102A96" w:rsidRPr="00102A96">
        <w:t xml:space="preserve">, аномалии </w:t>
      </w:r>
      <w:proofErr w:type="spellStart"/>
      <w:r w:rsidR="00102A96" w:rsidRPr="00102A96">
        <w:t>Петерса</w:t>
      </w:r>
      <w:proofErr w:type="spellEnd"/>
      <w:r w:rsidR="00102A96" w:rsidRPr="00102A96">
        <w:t xml:space="preserve">, </w:t>
      </w:r>
      <w:proofErr w:type="spellStart"/>
      <w:r w:rsidR="00102A96" w:rsidRPr="00102A96">
        <w:t>склерокорнеа</w:t>
      </w:r>
      <w:proofErr w:type="spellEnd"/>
      <w:r w:rsidR="00102A96" w:rsidRPr="00102A96">
        <w:t xml:space="preserve">, </w:t>
      </w:r>
      <w:proofErr w:type="spellStart"/>
      <w:r w:rsidR="00102A96" w:rsidRPr="00102A96">
        <w:t>аниридия</w:t>
      </w:r>
      <w:proofErr w:type="spellEnd"/>
      <w:r w:rsidR="00102A96" w:rsidRPr="00102A96">
        <w:t xml:space="preserve">, </w:t>
      </w:r>
      <w:proofErr w:type="spellStart"/>
      <w:r w:rsidR="00102A96" w:rsidRPr="00102A96">
        <w:t>эссенциальнаямезодермальная</w:t>
      </w:r>
      <w:proofErr w:type="spellEnd"/>
      <w:r w:rsidR="00102A96" w:rsidRPr="00102A96">
        <w:t xml:space="preserve"> дистрофия радужки, колобома радужки, синдром </w:t>
      </w:r>
      <w:proofErr w:type="spellStart"/>
      <w:r w:rsidR="00102A96" w:rsidRPr="00102A96">
        <w:t>Франка-Каменецкого</w:t>
      </w:r>
      <w:proofErr w:type="spellEnd"/>
      <w:r w:rsidR="00102A96" w:rsidRPr="00102A96">
        <w:t xml:space="preserve">, синдром </w:t>
      </w:r>
      <w:proofErr w:type="spellStart"/>
      <w:r w:rsidR="00102A96" w:rsidRPr="00102A96">
        <w:t>Марфана</w:t>
      </w:r>
      <w:proofErr w:type="spellEnd"/>
      <w:r w:rsidR="00102A96" w:rsidRPr="00102A96">
        <w:t xml:space="preserve">, синдром </w:t>
      </w:r>
      <w:proofErr w:type="spellStart"/>
      <w:r w:rsidR="00102A96" w:rsidRPr="00102A96">
        <w:t>Марчезани</w:t>
      </w:r>
      <w:proofErr w:type="spellEnd"/>
      <w:r w:rsidR="00102A96" w:rsidRPr="00102A96">
        <w:t>)</w:t>
      </w:r>
      <w:r w:rsidR="00102A96">
        <w:t>. В</w:t>
      </w:r>
      <w:r w:rsidR="00102A96" w:rsidRPr="00102A96">
        <w:t xml:space="preserve"> последние годы повысился процент ранней манифестации врожденной глаукомы у детей с аномалиями переднего отрезка глаза. Лучшие результаты после проведения оперативного лечения нами были получены у детей именно с ранней </w:t>
      </w:r>
      <w:proofErr w:type="spellStart"/>
      <w:r w:rsidR="00102A96" w:rsidRPr="00102A96">
        <w:t>манифистацией</w:t>
      </w:r>
      <w:proofErr w:type="spellEnd"/>
      <w:r w:rsidR="00102A96" w:rsidRPr="00102A96">
        <w:t xml:space="preserve"> данной формы глаукомы. Всем детям были проведены операции фильтрующего типа :</w:t>
      </w:r>
      <w:proofErr w:type="spellStart"/>
      <w:r w:rsidR="00102A96" w:rsidRPr="00102A96">
        <w:t>трабек</w:t>
      </w:r>
      <w:r w:rsidR="004D45D6">
        <w:t>у</w:t>
      </w:r>
      <w:r w:rsidR="00102A96" w:rsidRPr="00102A96">
        <w:t>лотомия</w:t>
      </w:r>
      <w:proofErr w:type="spellEnd"/>
      <w:r w:rsidR="00102A96" w:rsidRPr="00102A96">
        <w:t xml:space="preserve"> с </w:t>
      </w:r>
      <w:proofErr w:type="spellStart"/>
      <w:r w:rsidR="00102A96" w:rsidRPr="00102A96">
        <w:t>синусотрабекулэктомией</w:t>
      </w:r>
      <w:proofErr w:type="spellEnd"/>
      <w:r w:rsidR="00102A96" w:rsidRPr="00102A96">
        <w:t xml:space="preserve"> или  глубокая </w:t>
      </w:r>
      <w:proofErr w:type="spellStart"/>
      <w:r w:rsidR="00102A96" w:rsidRPr="00102A96">
        <w:t>скле</w:t>
      </w:r>
      <w:r w:rsidR="00102A96">
        <w:t>ректомия</w:t>
      </w:r>
      <w:proofErr w:type="spellEnd"/>
      <w:r w:rsidR="00102A96">
        <w:t xml:space="preserve">, у большинства детей </w:t>
      </w:r>
      <w:r w:rsidR="00102A96" w:rsidRPr="00102A96">
        <w:t xml:space="preserve">ВГД нормализовалось после однократного оперативного вмешательства.  </w:t>
      </w:r>
    </w:p>
    <w:p w:rsidR="004E6EBB" w:rsidRPr="00F62B0B" w:rsidRDefault="004E6EBB" w:rsidP="00B62A31">
      <w:pPr>
        <w:ind w:left="1134"/>
        <w:rPr>
          <w:i/>
        </w:rPr>
      </w:pPr>
      <w:r w:rsidRPr="003E0C12">
        <w:rPr>
          <w:b/>
          <w:bCs/>
          <w:caps/>
        </w:rPr>
        <w:tab/>
      </w:r>
      <w:r>
        <w:rPr>
          <w:b/>
          <w:bCs/>
          <w:i/>
        </w:rPr>
        <w:t>к.м.н. Юлия Дмитриевна КУЗНЕЦОВА</w:t>
      </w:r>
      <w:r w:rsidR="00F62B0B">
        <w:rPr>
          <w:i/>
          <w:shd w:val="clear" w:color="auto" w:fill="FFFFFF"/>
        </w:rPr>
        <w:t xml:space="preserve">врач-офтальмолог </w:t>
      </w:r>
      <w:r w:rsidR="00F62B0B" w:rsidRPr="00F62B0B">
        <w:rPr>
          <w:i/>
          <w:color w:val="000000"/>
        </w:rPr>
        <w:t xml:space="preserve">ОСП </w:t>
      </w:r>
      <w:r w:rsidR="00F62B0B" w:rsidRPr="00F62B0B">
        <w:rPr>
          <w:i/>
        </w:rPr>
        <w:t>РДКБ ФГАОУ ВО</w:t>
      </w:r>
      <w:r w:rsidR="00054A88">
        <w:rPr>
          <w:i/>
          <w:color w:val="000000"/>
        </w:rPr>
        <w:t xml:space="preserve"> Российский национальный исследовательский медицинский университет</w:t>
      </w:r>
      <w:r w:rsidR="00F62B0B" w:rsidRPr="00F62B0B">
        <w:rPr>
          <w:i/>
          <w:color w:val="000000"/>
        </w:rPr>
        <w:t xml:space="preserve"> им. Пирогова, Москва, </w:t>
      </w:r>
      <w:r w:rsidR="00F62B0B" w:rsidRPr="00F62B0B">
        <w:rPr>
          <w:i/>
        </w:rPr>
        <w:t>ФГАОУ ВО РНИМУ им. Н.И.Пирогова, , руководитель детской офтальмологической службы НП Международный научно-практический центр пролиферации тканей</w:t>
      </w:r>
      <w:r w:rsidR="00F62B0B">
        <w:rPr>
          <w:i/>
        </w:rPr>
        <w:t xml:space="preserve">, </w:t>
      </w:r>
      <w:r w:rsidRPr="00F53E7D">
        <w:rPr>
          <w:bCs/>
          <w:i/>
        </w:rPr>
        <w:t>г.Москва, Россия</w:t>
      </w:r>
      <w:r>
        <w:rPr>
          <w:bCs/>
          <w:i/>
        </w:rPr>
        <w:t>,</w:t>
      </w:r>
    </w:p>
    <w:p w:rsidR="004E6EBB" w:rsidRPr="003E0C12" w:rsidRDefault="004E6EBB" w:rsidP="00B62A31">
      <w:pPr>
        <w:tabs>
          <w:tab w:val="left" w:pos="947"/>
        </w:tabs>
        <w:ind w:left="1134" w:right="181"/>
        <w:contextualSpacing/>
        <w:rPr>
          <w:i/>
        </w:rPr>
      </w:pPr>
      <w:r w:rsidRPr="003E0C12">
        <w:rPr>
          <w:i/>
        </w:rPr>
        <w:tab/>
      </w:r>
      <w:proofErr w:type="spellStart"/>
      <w:r w:rsidRPr="003E0C12">
        <w:rPr>
          <w:i/>
          <w:u w:val="single"/>
        </w:rPr>
        <w:t>Соавторы:</w:t>
      </w:r>
      <w:r w:rsidR="00F62B0B">
        <w:rPr>
          <w:i/>
        </w:rPr>
        <w:t>И.Б.Асташева</w:t>
      </w:r>
      <w:proofErr w:type="spellEnd"/>
      <w:r w:rsidR="00F62B0B">
        <w:rPr>
          <w:i/>
        </w:rPr>
        <w:t>, А.Н.Зверева,</w:t>
      </w:r>
      <w:r w:rsidR="00054A88">
        <w:rPr>
          <w:i/>
        </w:rPr>
        <w:t xml:space="preserve"> </w:t>
      </w:r>
      <w:proofErr w:type="spellStart"/>
      <w:r w:rsidR="00F62B0B">
        <w:rPr>
          <w:i/>
        </w:rPr>
        <w:t>С.В.Лесовой</w:t>
      </w:r>
      <w:proofErr w:type="spellEnd"/>
      <w:r w:rsidR="00F62B0B">
        <w:rPr>
          <w:i/>
        </w:rPr>
        <w:t>,</w:t>
      </w:r>
      <w:r w:rsidR="00054A88">
        <w:rPr>
          <w:i/>
        </w:rPr>
        <w:t xml:space="preserve"> </w:t>
      </w:r>
      <w:r w:rsidR="00F62B0B">
        <w:rPr>
          <w:i/>
        </w:rPr>
        <w:t xml:space="preserve">Л.М.Балашова, </w:t>
      </w:r>
      <w:proofErr w:type="spellStart"/>
      <w:r>
        <w:rPr>
          <w:i/>
        </w:rPr>
        <w:t>Ж.М.Салмаси</w:t>
      </w:r>
      <w:proofErr w:type="spellEnd"/>
    </w:p>
    <w:p w:rsidR="004E6EBB" w:rsidRPr="003E0C12" w:rsidRDefault="004E6EBB" w:rsidP="00B62A31">
      <w:pPr>
        <w:tabs>
          <w:tab w:val="left" w:pos="947"/>
        </w:tabs>
        <w:ind w:left="1134" w:right="181"/>
        <w:contextualSpacing/>
        <w:rPr>
          <w:i/>
        </w:rPr>
      </w:pPr>
    </w:p>
    <w:p w:rsidR="004E6EBB" w:rsidRDefault="00FD2263" w:rsidP="00B62A31">
      <w:pPr>
        <w:tabs>
          <w:tab w:val="left" w:pos="947"/>
        </w:tabs>
        <w:ind w:left="1134" w:right="181" w:hanging="851"/>
        <w:contextualSpacing/>
      </w:pPr>
      <w:r>
        <w:t>17</w:t>
      </w:r>
      <w:r w:rsidR="005A739F">
        <w:t>:25</w:t>
      </w:r>
      <w:r w:rsidR="004E6EBB" w:rsidRPr="003E0C12">
        <w:tab/>
        <w:t>Вопросы-ответы-анкетирование;</w:t>
      </w:r>
    </w:p>
    <w:p w:rsidR="005A739F" w:rsidRPr="003E0C12" w:rsidRDefault="005A739F" w:rsidP="00B62A31">
      <w:pPr>
        <w:tabs>
          <w:tab w:val="left" w:pos="947"/>
        </w:tabs>
        <w:ind w:left="1134" w:right="181" w:hanging="851"/>
        <w:contextualSpacing/>
      </w:pPr>
    </w:p>
    <w:p w:rsidR="008E770A" w:rsidRPr="003E0C12" w:rsidRDefault="00FD2263" w:rsidP="00B62A31">
      <w:pPr>
        <w:tabs>
          <w:tab w:val="left" w:pos="947"/>
        </w:tabs>
        <w:ind w:left="1134" w:right="181" w:hanging="851"/>
        <w:contextualSpacing/>
        <w:rPr>
          <w:b/>
          <w:caps/>
        </w:rPr>
      </w:pPr>
      <w:r>
        <w:t>17</w:t>
      </w:r>
      <w:r w:rsidR="005A739F">
        <w:t>:30</w:t>
      </w:r>
      <w:r w:rsidR="008E770A" w:rsidRPr="003E0C12">
        <w:tab/>
      </w:r>
      <w:r w:rsidR="008E770A" w:rsidRPr="003E0C12">
        <w:rPr>
          <w:i/>
        </w:rPr>
        <w:t xml:space="preserve">Доклад 15 мин.: </w:t>
      </w:r>
      <w:r w:rsidR="008E770A">
        <w:rPr>
          <w:b/>
          <w:bCs/>
          <w:caps/>
        </w:rPr>
        <w:t>«</w:t>
      </w:r>
      <w:r w:rsidR="00235001">
        <w:rPr>
          <w:b/>
          <w:bCs/>
          <w:caps/>
        </w:rPr>
        <w:t>Врожденная катаракта</w:t>
      </w:r>
      <w:r w:rsidR="008E770A" w:rsidRPr="003E0C12">
        <w:rPr>
          <w:b/>
          <w:bCs/>
          <w:caps/>
        </w:rPr>
        <w:t>»</w:t>
      </w:r>
    </w:p>
    <w:p w:rsidR="008E770A" w:rsidRPr="000C5503" w:rsidRDefault="008E770A" w:rsidP="00B62A31">
      <w:pPr>
        <w:pStyle w:val="msonormalcxspmiddlemrcssattr"/>
        <w:spacing w:before="0" w:beforeAutospacing="0" w:after="0" w:afterAutospacing="0"/>
        <w:ind w:left="1134" w:right="181"/>
        <w:contextualSpacing/>
        <w:rPr>
          <w:iCs/>
          <w:shd w:val="clear" w:color="auto" w:fill="FFFFFF"/>
        </w:rPr>
      </w:pPr>
      <w:r w:rsidRPr="006263B1">
        <w:rPr>
          <w:iCs/>
          <w:u w:val="single"/>
          <w:shd w:val="clear" w:color="auto" w:fill="FFFFFF"/>
        </w:rPr>
        <w:t>Суть</w:t>
      </w:r>
      <w:r>
        <w:rPr>
          <w:iCs/>
          <w:shd w:val="clear" w:color="auto" w:fill="FFFFFF"/>
        </w:rPr>
        <w:t>:</w:t>
      </w:r>
      <w:r w:rsidR="002A788E">
        <w:rPr>
          <w:iCs/>
          <w:shd w:val="clear" w:color="auto" w:fill="FFFFFF"/>
        </w:rPr>
        <w:t xml:space="preserve">Сообщение касается сложных форм врожденной катаракты, </w:t>
      </w:r>
      <w:r w:rsidR="002A788E" w:rsidRPr="00102A96">
        <w:t>со</w:t>
      </w:r>
      <w:r w:rsidR="002A788E">
        <w:t>четанных</w:t>
      </w:r>
      <w:r w:rsidR="002A788E" w:rsidRPr="00102A96">
        <w:t xml:space="preserve"> с анома</w:t>
      </w:r>
      <w:r w:rsidR="002A788E">
        <w:t>лиями развития переднего отдела</w:t>
      </w:r>
      <w:r w:rsidR="002A788E" w:rsidRPr="00102A96">
        <w:t xml:space="preserve"> глаза (</w:t>
      </w:r>
      <w:proofErr w:type="spellStart"/>
      <w:r w:rsidR="002A788E" w:rsidRPr="00102A96">
        <w:t>микрофтальм</w:t>
      </w:r>
      <w:proofErr w:type="spellEnd"/>
      <w:r w:rsidR="002A788E" w:rsidRPr="00102A96">
        <w:t xml:space="preserve">, </w:t>
      </w:r>
      <w:proofErr w:type="spellStart"/>
      <w:r w:rsidR="002A788E" w:rsidRPr="00102A96">
        <w:t>микрокорнеа</w:t>
      </w:r>
      <w:proofErr w:type="spellEnd"/>
      <w:r w:rsidR="002A788E" w:rsidRPr="00102A96">
        <w:t xml:space="preserve">, аномалия/синдром </w:t>
      </w:r>
      <w:proofErr w:type="spellStart"/>
      <w:r w:rsidR="002A788E" w:rsidRPr="00102A96">
        <w:t>Ригера</w:t>
      </w:r>
      <w:proofErr w:type="spellEnd"/>
      <w:r w:rsidR="002A788E" w:rsidRPr="00102A96">
        <w:t xml:space="preserve">, </w:t>
      </w:r>
      <w:proofErr w:type="spellStart"/>
      <w:r w:rsidR="002A788E" w:rsidRPr="00102A96">
        <w:t>Аксенфельда</w:t>
      </w:r>
      <w:proofErr w:type="spellEnd"/>
      <w:r w:rsidR="002A788E" w:rsidRPr="00102A96">
        <w:t xml:space="preserve">, аномалии </w:t>
      </w:r>
      <w:proofErr w:type="spellStart"/>
      <w:r w:rsidR="002A788E" w:rsidRPr="00102A96">
        <w:t>Петерса</w:t>
      </w:r>
      <w:proofErr w:type="spellEnd"/>
      <w:r w:rsidR="002A788E" w:rsidRPr="00102A96">
        <w:t xml:space="preserve">, </w:t>
      </w:r>
      <w:proofErr w:type="spellStart"/>
      <w:r w:rsidR="002A788E" w:rsidRPr="00102A96">
        <w:t>склерокорнеа</w:t>
      </w:r>
      <w:proofErr w:type="spellEnd"/>
      <w:r w:rsidR="002A788E" w:rsidRPr="00102A96">
        <w:t xml:space="preserve">, </w:t>
      </w:r>
      <w:proofErr w:type="spellStart"/>
      <w:r w:rsidR="002A788E" w:rsidRPr="00102A96">
        <w:t>аниридия</w:t>
      </w:r>
      <w:proofErr w:type="spellEnd"/>
      <w:r w:rsidR="002A788E" w:rsidRPr="00102A96">
        <w:t xml:space="preserve">, </w:t>
      </w:r>
      <w:proofErr w:type="spellStart"/>
      <w:r w:rsidR="002A788E" w:rsidRPr="00102A96">
        <w:t>эссенциальнаямезодермальная</w:t>
      </w:r>
      <w:proofErr w:type="spellEnd"/>
      <w:r w:rsidR="002A788E" w:rsidRPr="00102A96">
        <w:t xml:space="preserve"> дистрофия радужки, колобома радужки, синдром </w:t>
      </w:r>
      <w:proofErr w:type="spellStart"/>
      <w:r w:rsidR="002A788E" w:rsidRPr="00102A96">
        <w:t>Франка-Каменецкого</w:t>
      </w:r>
      <w:proofErr w:type="spellEnd"/>
      <w:r w:rsidR="002A788E" w:rsidRPr="00102A96">
        <w:t xml:space="preserve">, синдром </w:t>
      </w:r>
      <w:proofErr w:type="spellStart"/>
      <w:r w:rsidR="002A788E" w:rsidRPr="00102A96">
        <w:t>Марфана</w:t>
      </w:r>
      <w:proofErr w:type="spellEnd"/>
      <w:r w:rsidR="002A788E" w:rsidRPr="00102A96">
        <w:t xml:space="preserve">, синдром </w:t>
      </w:r>
      <w:proofErr w:type="spellStart"/>
      <w:r w:rsidR="002A788E" w:rsidRPr="00102A96">
        <w:t>Марчезани</w:t>
      </w:r>
      <w:proofErr w:type="spellEnd"/>
      <w:r w:rsidR="002A788E" w:rsidRPr="00102A96">
        <w:t>)</w:t>
      </w:r>
      <w:r w:rsidR="002A788E">
        <w:t>.</w:t>
      </w:r>
    </w:p>
    <w:p w:rsidR="000C5503" w:rsidRPr="00F62B0B" w:rsidRDefault="000C5503" w:rsidP="00B62A31">
      <w:pPr>
        <w:ind w:left="1134"/>
        <w:rPr>
          <w:i/>
        </w:rPr>
      </w:pPr>
      <w:r>
        <w:rPr>
          <w:i/>
        </w:rPr>
        <w:t xml:space="preserve">              к.м.н. </w:t>
      </w:r>
      <w:r w:rsidRPr="000C5503">
        <w:rPr>
          <w:b/>
          <w:i/>
        </w:rPr>
        <w:t>Юлия Дмитриевна КУЗНЕЦОВА</w:t>
      </w:r>
      <w:r>
        <w:rPr>
          <w:i/>
        </w:rPr>
        <w:t xml:space="preserve">, </w:t>
      </w:r>
      <w:r>
        <w:rPr>
          <w:i/>
          <w:shd w:val="clear" w:color="auto" w:fill="FFFFFF"/>
        </w:rPr>
        <w:t xml:space="preserve">врач-офтальмолог </w:t>
      </w:r>
      <w:r w:rsidRPr="00F62B0B">
        <w:rPr>
          <w:i/>
          <w:color w:val="000000"/>
        </w:rPr>
        <w:t xml:space="preserve">ОСП </w:t>
      </w:r>
      <w:r w:rsidRPr="00F62B0B">
        <w:rPr>
          <w:i/>
        </w:rPr>
        <w:t>РДКБ ФГАОУ ВО</w:t>
      </w:r>
      <w:r w:rsidR="00054A88">
        <w:rPr>
          <w:i/>
          <w:color w:val="000000"/>
        </w:rPr>
        <w:t xml:space="preserve"> Российский национальный исследовательский медицинский университет</w:t>
      </w:r>
      <w:r w:rsidRPr="00F62B0B">
        <w:rPr>
          <w:i/>
          <w:color w:val="000000"/>
        </w:rPr>
        <w:t xml:space="preserve"> им. Пирогова, Москва, </w:t>
      </w:r>
      <w:r w:rsidRPr="00F62B0B">
        <w:rPr>
          <w:i/>
        </w:rPr>
        <w:t>ФГАОУ ВО РНИМУ им. Н.И.Пирогова, , руководитель детской офтальмологической службы НП Международный научно-практический центр пролиферации тканей</w:t>
      </w:r>
      <w:r>
        <w:rPr>
          <w:i/>
        </w:rPr>
        <w:t xml:space="preserve">, </w:t>
      </w:r>
      <w:r w:rsidRPr="00F53E7D">
        <w:rPr>
          <w:bCs/>
          <w:i/>
        </w:rPr>
        <w:t>г.Москва, Россия</w:t>
      </w:r>
      <w:r>
        <w:rPr>
          <w:bCs/>
          <w:i/>
        </w:rPr>
        <w:t>,</w:t>
      </w:r>
    </w:p>
    <w:p w:rsidR="008E770A" w:rsidRDefault="008E770A" w:rsidP="00B62A31">
      <w:pPr>
        <w:tabs>
          <w:tab w:val="left" w:pos="947"/>
        </w:tabs>
        <w:ind w:left="1134" w:right="181"/>
        <w:contextualSpacing/>
        <w:rPr>
          <w:i/>
        </w:rPr>
      </w:pPr>
      <w:r w:rsidRPr="003E0C12">
        <w:rPr>
          <w:i/>
          <w:u w:val="single"/>
        </w:rPr>
        <w:t>Соавторы</w:t>
      </w:r>
      <w:r w:rsidRPr="003E0C12">
        <w:rPr>
          <w:i/>
        </w:rPr>
        <w:t xml:space="preserve">: </w:t>
      </w:r>
      <w:r w:rsidR="000C5503">
        <w:rPr>
          <w:i/>
        </w:rPr>
        <w:t xml:space="preserve">Л.М.Балашова, </w:t>
      </w:r>
      <w:proofErr w:type="spellStart"/>
      <w:r w:rsidR="000C5503">
        <w:rPr>
          <w:i/>
        </w:rPr>
        <w:t>Ж.М.Салмаси</w:t>
      </w:r>
      <w:proofErr w:type="spellEnd"/>
    </w:p>
    <w:p w:rsidR="007F6445" w:rsidRPr="003E0C12" w:rsidRDefault="007F6445" w:rsidP="00B62A31">
      <w:pPr>
        <w:tabs>
          <w:tab w:val="left" w:pos="947"/>
        </w:tabs>
        <w:ind w:left="1134" w:right="181"/>
        <w:contextualSpacing/>
        <w:rPr>
          <w:i/>
        </w:rPr>
      </w:pPr>
    </w:p>
    <w:p w:rsidR="00066D92" w:rsidRPr="003E0C12" w:rsidRDefault="00FD2263" w:rsidP="00B62A31">
      <w:pPr>
        <w:tabs>
          <w:tab w:val="left" w:pos="947"/>
        </w:tabs>
        <w:ind w:left="1134" w:right="181" w:hanging="851"/>
        <w:contextualSpacing/>
      </w:pPr>
      <w:r>
        <w:t>17</w:t>
      </w:r>
      <w:r w:rsidR="005A739F">
        <w:t>:45</w:t>
      </w:r>
      <w:r w:rsidR="00066D92" w:rsidRPr="003E0C12">
        <w:tab/>
        <w:t>Вопросы-ответы-анкетирование;</w:t>
      </w:r>
    </w:p>
    <w:p w:rsidR="00650B04" w:rsidRDefault="00650B04" w:rsidP="00B62A31">
      <w:pPr>
        <w:tabs>
          <w:tab w:val="left" w:pos="947"/>
        </w:tabs>
        <w:ind w:left="1134" w:right="181"/>
        <w:contextualSpacing/>
      </w:pPr>
    </w:p>
    <w:p w:rsidR="004E6EBB" w:rsidRPr="003E0C12" w:rsidRDefault="00FD2263" w:rsidP="00B62A31">
      <w:pPr>
        <w:tabs>
          <w:tab w:val="left" w:pos="947"/>
        </w:tabs>
        <w:ind w:left="1134" w:right="181" w:hanging="851"/>
        <w:contextualSpacing/>
        <w:rPr>
          <w:caps/>
        </w:rPr>
      </w:pPr>
      <w:r>
        <w:t>17</w:t>
      </w:r>
      <w:r w:rsidR="005A739F">
        <w:t>:5</w:t>
      </w:r>
      <w:r w:rsidR="00E84203">
        <w:t>0</w:t>
      </w:r>
      <w:r w:rsidR="004E6EBB" w:rsidRPr="003E0C12">
        <w:tab/>
      </w:r>
      <w:r w:rsidR="004E6EBB" w:rsidRPr="003E0C12">
        <w:rPr>
          <w:i/>
        </w:rPr>
        <w:t>Доклад 15 мин.:</w:t>
      </w:r>
      <w:r w:rsidR="004E6EBB">
        <w:rPr>
          <w:b/>
          <w:bCs/>
          <w:caps/>
        </w:rPr>
        <w:t>«</w:t>
      </w:r>
      <w:r w:rsidR="00D94A42">
        <w:rPr>
          <w:b/>
          <w:bCs/>
          <w:caps/>
        </w:rPr>
        <w:t>ЭЛЕКТРОФИЗИОЛОГИЧЕСКИЕ ИССЛЕДОВАНИЯ ОРГАНА ЗРЕНИЯ У ДЕТЕЙ</w:t>
      </w:r>
      <w:r w:rsidR="004E6EBB" w:rsidRPr="003E0C12">
        <w:rPr>
          <w:b/>
          <w:bCs/>
          <w:caps/>
        </w:rPr>
        <w:t>»</w:t>
      </w:r>
    </w:p>
    <w:p w:rsidR="004E6EBB" w:rsidRDefault="004E6EBB" w:rsidP="00B62A31">
      <w:pPr>
        <w:tabs>
          <w:tab w:val="left" w:pos="947"/>
        </w:tabs>
        <w:ind w:left="1134" w:right="181" w:hanging="851"/>
        <w:contextualSpacing/>
        <w:rPr>
          <w:caps/>
        </w:rPr>
      </w:pPr>
      <w:r w:rsidRPr="003E0C12">
        <w:tab/>
      </w:r>
      <w:r w:rsidRPr="003E0C12">
        <w:rPr>
          <w:u w:val="single"/>
        </w:rPr>
        <w:t>Суть:</w:t>
      </w:r>
      <w:r>
        <w:t>Электрофизиология органа зрения. Использование различных методов с целью диагностики</w:t>
      </w:r>
      <w:r w:rsidR="000763E4">
        <w:t xml:space="preserve"> у детей</w:t>
      </w:r>
      <w:r>
        <w:t>.</w:t>
      </w:r>
    </w:p>
    <w:p w:rsidR="004E6EBB" w:rsidRPr="003E0C12" w:rsidRDefault="004E6EBB" w:rsidP="00B62A31">
      <w:pPr>
        <w:tabs>
          <w:tab w:val="left" w:pos="947"/>
        </w:tabs>
        <w:ind w:left="1134" w:right="181" w:hanging="851"/>
        <w:contextualSpacing/>
        <w:rPr>
          <w:i/>
        </w:rPr>
      </w:pPr>
      <w:r w:rsidRPr="003E0C12">
        <w:rPr>
          <w:b/>
          <w:bCs/>
          <w:i/>
          <w:iCs/>
        </w:rPr>
        <w:t>к.м.н.</w:t>
      </w:r>
      <w:r w:rsidRPr="001F161E">
        <w:rPr>
          <w:b/>
          <w:i/>
          <w:iCs/>
        </w:rPr>
        <w:t>Игорь Евгеньевич</w:t>
      </w:r>
      <w:r>
        <w:rPr>
          <w:b/>
          <w:bCs/>
          <w:i/>
          <w:iCs/>
        </w:rPr>
        <w:t>Х</w:t>
      </w:r>
      <w:r w:rsidR="000C3B82">
        <w:rPr>
          <w:b/>
          <w:bCs/>
          <w:i/>
          <w:iCs/>
        </w:rPr>
        <w:t>АЦЕНКО</w:t>
      </w:r>
      <w:r w:rsidRPr="003E0C12">
        <w:rPr>
          <w:i/>
          <w:iCs/>
        </w:rPr>
        <w:t>, врач офтальмолог</w:t>
      </w:r>
      <w:r w:rsidR="00D94A42" w:rsidRPr="00F62B0B">
        <w:rPr>
          <w:i/>
        </w:rPr>
        <w:t>ГБУЗ Морозовская ДГКБ ДЗ</w:t>
      </w:r>
      <w:r w:rsidR="00C23814">
        <w:rPr>
          <w:i/>
        </w:rPr>
        <w:t xml:space="preserve">М, </w:t>
      </w:r>
      <w:r w:rsidR="005908DE">
        <w:rPr>
          <w:i/>
        </w:rPr>
        <w:t xml:space="preserve">ФГАОУ ВО Российский национальный исследовательский медицинский </w:t>
      </w:r>
      <w:proofErr w:type="spellStart"/>
      <w:r w:rsidR="005908DE">
        <w:rPr>
          <w:i/>
        </w:rPr>
        <w:t>университет</w:t>
      </w:r>
      <w:r w:rsidR="005908DE" w:rsidRPr="009845C5">
        <w:rPr>
          <w:i/>
        </w:rPr>
        <w:t>им.Н.И.Пирогова</w:t>
      </w:r>
      <w:proofErr w:type="spellEnd"/>
      <w:r w:rsidR="005908DE" w:rsidRPr="009845C5">
        <w:rPr>
          <w:i/>
        </w:rPr>
        <w:t xml:space="preserve"> Минздрава России</w:t>
      </w:r>
      <w:r w:rsidR="005908DE">
        <w:rPr>
          <w:i/>
        </w:rPr>
        <w:t xml:space="preserve">; </w:t>
      </w:r>
      <w:r w:rsidR="00D94A42" w:rsidRPr="00F62B0B">
        <w:rPr>
          <w:i/>
        </w:rPr>
        <w:t>г. Москвы</w:t>
      </w:r>
      <w:r>
        <w:rPr>
          <w:i/>
          <w:iCs/>
        </w:rPr>
        <w:t>,</w:t>
      </w:r>
      <w:r w:rsidRPr="003E0C12">
        <w:rPr>
          <w:i/>
          <w:iCs/>
        </w:rPr>
        <w:t xml:space="preserve"> Россия;</w:t>
      </w:r>
    </w:p>
    <w:p w:rsidR="004E6EBB" w:rsidRPr="003E0C12" w:rsidRDefault="004E6EBB" w:rsidP="00B62A31">
      <w:pPr>
        <w:tabs>
          <w:tab w:val="left" w:pos="947"/>
        </w:tabs>
        <w:ind w:left="1134" w:right="181"/>
        <w:contextualSpacing/>
        <w:rPr>
          <w:i/>
        </w:rPr>
      </w:pPr>
      <w:proofErr w:type="spellStart"/>
      <w:r w:rsidRPr="003E0C12">
        <w:rPr>
          <w:i/>
          <w:u w:val="single"/>
        </w:rPr>
        <w:t>Соавтор:</w:t>
      </w:r>
      <w:r>
        <w:rPr>
          <w:i/>
        </w:rPr>
        <w:t>Л.М.Балашова</w:t>
      </w:r>
      <w:proofErr w:type="spellEnd"/>
      <w:r>
        <w:rPr>
          <w:i/>
        </w:rPr>
        <w:t xml:space="preserve">, </w:t>
      </w:r>
      <w:proofErr w:type="spellStart"/>
      <w:r>
        <w:rPr>
          <w:i/>
        </w:rPr>
        <w:t>Ж.М.Салмаси</w:t>
      </w:r>
      <w:proofErr w:type="spellEnd"/>
    </w:p>
    <w:p w:rsidR="004E6EBB" w:rsidRPr="003E0C12" w:rsidRDefault="004E6EBB" w:rsidP="00B62A31">
      <w:pPr>
        <w:tabs>
          <w:tab w:val="left" w:pos="947"/>
        </w:tabs>
        <w:ind w:left="1134" w:right="181"/>
        <w:contextualSpacing/>
        <w:rPr>
          <w:i/>
        </w:rPr>
      </w:pPr>
    </w:p>
    <w:p w:rsidR="00E84203" w:rsidRPr="00BC2820" w:rsidRDefault="00FD2263" w:rsidP="00B62A31">
      <w:pPr>
        <w:tabs>
          <w:tab w:val="left" w:pos="947"/>
        </w:tabs>
        <w:ind w:left="1134" w:right="181"/>
        <w:contextualSpacing/>
        <w:rPr>
          <w:i/>
        </w:rPr>
      </w:pPr>
      <w:r>
        <w:t>18</w:t>
      </w:r>
      <w:r w:rsidR="005A739F">
        <w:t>:0</w:t>
      </w:r>
      <w:r w:rsidR="00E84203">
        <w:t>5</w:t>
      </w:r>
      <w:r w:rsidR="004E6EBB" w:rsidRPr="003E0C12">
        <w:rPr>
          <w:i/>
        </w:rPr>
        <w:tab/>
      </w:r>
      <w:r w:rsidR="004E6EBB" w:rsidRPr="003E0C12">
        <w:t>Вопросы-ответы-анкетирование;</w:t>
      </w:r>
    </w:p>
    <w:p w:rsidR="00E84203" w:rsidRPr="00BC2820" w:rsidRDefault="00E84203" w:rsidP="00B62A31">
      <w:pPr>
        <w:tabs>
          <w:tab w:val="left" w:pos="947"/>
        </w:tabs>
        <w:ind w:left="1134" w:right="181"/>
        <w:contextualSpacing/>
        <w:rPr>
          <w:i/>
        </w:rPr>
      </w:pPr>
    </w:p>
    <w:p w:rsidR="00066D92" w:rsidRPr="003E0C12" w:rsidRDefault="00E84203" w:rsidP="00B62A31">
      <w:pPr>
        <w:tabs>
          <w:tab w:val="left" w:pos="947"/>
        </w:tabs>
        <w:ind w:left="1134" w:right="181" w:hanging="851"/>
        <w:contextualSpacing/>
      </w:pPr>
      <w:r>
        <w:t>1</w:t>
      </w:r>
      <w:r w:rsidR="00FD2263">
        <w:t>8</w:t>
      </w:r>
      <w:r>
        <w:t>:</w:t>
      </w:r>
      <w:r w:rsidR="00FD2263">
        <w:t>1</w:t>
      </w:r>
      <w:r w:rsidRPr="00E84203">
        <w:t>0</w:t>
      </w:r>
      <w:r w:rsidR="00066D92" w:rsidRPr="003E0C12">
        <w:tab/>
      </w:r>
      <w:r w:rsidR="00066D92" w:rsidRPr="003E0C12">
        <w:rPr>
          <w:i/>
        </w:rPr>
        <w:t xml:space="preserve">Доклад 15 мин.: </w:t>
      </w:r>
      <w:r w:rsidR="007205E1">
        <w:rPr>
          <w:b/>
          <w:bCs/>
          <w:caps/>
        </w:rPr>
        <w:t>«</w:t>
      </w:r>
      <w:r w:rsidR="00FF4ABD">
        <w:rPr>
          <w:b/>
          <w:bCs/>
          <w:caps/>
        </w:rPr>
        <w:t xml:space="preserve">ИССЛЕДОВАНИЕ СЫВОРОТКИ, ПЛАЗМЫ КРОВИ </w:t>
      </w:r>
      <w:r w:rsidR="00FB5C4C">
        <w:rPr>
          <w:b/>
          <w:bCs/>
          <w:caps/>
        </w:rPr>
        <w:t>И ЖИДКОСТИ ПЕРЕДНЕЙ КАМЕРЫ</w:t>
      </w:r>
      <w:r w:rsidR="00DA42B9">
        <w:rPr>
          <w:b/>
          <w:bCs/>
          <w:caps/>
        </w:rPr>
        <w:t xml:space="preserve"> и стекловидного тела</w:t>
      </w:r>
      <w:r w:rsidR="00FB5C4C">
        <w:rPr>
          <w:b/>
          <w:bCs/>
          <w:caps/>
        </w:rPr>
        <w:t xml:space="preserve">глаза </w:t>
      </w:r>
      <w:r w:rsidR="00FF4ABD">
        <w:rPr>
          <w:b/>
          <w:bCs/>
          <w:caps/>
        </w:rPr>
        <w:t>У ДЕТЕЙ С РЕТИНОПАТИЕЙ НЕДОНОШЕННЫХ, КАТАРАКТОЙ И ГЛАУКОМОЙ</w:t>
      </w:r>
      <w:r w:rsidR="00FB5C4C">
        <w:rPr>
          <w:b/>
          <w:bCs/>
          <w:caps/>
        </w:rPr>
        <w:t xml:space="preserve"> С ПОМОЩЬЮ МУЛЬТИСЕНСОРНОЙ ИНВЕРСИОННОЙ ВОЛЬТАМПЕРОМЕТРИИ</w:t>
      </w:r>
      <w:r w:rsidR="00066D92" w:rsidRPr="003E0C12">
        <w:rPr>
          <w:b/>
          <w:bCs/>
          <w:caps/>
        </w:rPr>
        <w:t>»</w:t>
      </w:r>
    </w:p>
    <w:p w:rsidR="00066D92" w:rsidRPr="00FB5C4C" w:rsidRDefault="00066D92" w:rsidP="00B62A31">
      <w:pPr>
        <w:pStyle w:val="msonormalcxspfirstmrcssattr"/>
        <w:spacing w:before="0" w:beforeAutospacing="0" w:after="0" w:afterAutospacing="0"/>
        <w:ind w:left="1134" w:right="181"/>
        <w:contextualSpacing/>
      </w:pPr>
      <w:r w:rsidRPr="00680286">
        <w:rPr>
          <w:i/>
          <w:u w:val="single"/>
          <w:shd w:val="clear" w:color="auto" w:fill="FFFFFF"/>
        </w:rPr>
        <w:t>Суть:</w:t>
      </w:r>
      <w:r w:rsidR="00FB5C4C" w:rsidRPr="00FB5C4C">
        <w:rPr>
          <w:shd w:val="clear" w:color="auto" w:fill="FFFFFF"/>
        </w:rPr>
        <w:t xml:space="preserve">Произведено сравнительное исследование плазмы крови, сыворотки крови и внутриглазных жидкостей </w:t>
      </w:r>
      <w:proofErr w:type="spellStart"/>
      <w:r w:rsidR="00FB5C4C" w:rsidRPr="00FB5C4C">
        <w:rPr>
          <w:shd w:val="clear" w:color="auto" w:fill="FFFFFF"/>
        </w:rPr>
        <w:t>удетей</w:t>
      </w:r>
      <w:proofErr w:type="spellEnd"/>
      <w:r w:rsidR="00FB5C4C" w:rsidRPr="00FB5C4C">
        <w:rPr>
          <w:shd w:val="clear" w:color="auto" w:fill="FFFFFF"/>
        </w:rPr>
        <w:t xml:space="preserve"> с </w:t>
      </w:r>
      <w:proofErr w:type="spellStart"/>
      <w:r w:rsidR="00FB5C4C" w:rsidRPr="00FB5C4C">
        <w:rPr>
          <w:shd w:val="clear" w:color="auto" w:fill="FFFFFF"/>
        </w:rPr>
        <w:t>ретинопатией</w:t>
      </w:r>
      <w:proofErr w:type="spellEnd"/>
      <w:r w:rsidR="00FB5C4C" w:rsidRPr="00FB5C4C">
        <w:rPr>
          <w:shd w:val="clear" w:color="auto" w:fill="FFFFFF"/>
        </w:rPr>
        <w:t xml:space="preserve"> недоношенных, катарактой и глаукомой с помощью метода инверсионной </w:t>
      </w:r>
      <w:proofErr w:type="spellStart"/>
      <w:r w:rsidR="00FB5C4C" w:rsidRPr="00FB5C4C">
        <w:rPr>
          <w:shd w:val="clear" w:color="auto" w:fill="FFFFFF"/>
        </w:rPr>
        <w:t>вольтамперометрии</w:t>
      </w:r>
      <w:proofErr w:type="spellEnd"/>
      <w:r w:rsidR="00FB5C4C" w:rsidRPr="00FB5C4C">
        <w:rPr>
          <w:shd w:val="clear" w:color="auto" w:fill="FFFFFF"/>
        </w:rPr>
        <w:t>. Показана принципиальная возможность применения метода с диагностической целью.</w:t>
      </w:r>
    </w:p>
    <w:p w:rsidR="00066D92" w:rsidRPr="003E0C12" w:rsidRDefault="00066D92" w:rsidP="00B62A31">
      <w:pPr>
        <w:tabs>
          <w:tab w:val="left" w:pos="947"/>
        </w:tabs>
        <w:ind w:left="1134" w:right="181" w:hanging="851"/>
        <w:contextualSpacing/>
        <w:rPr>
          <w:i/>
        </w:rPr>
      </w:pPr>
      <w:r w:rsidRPr="003E0C12">
        <w:tab/>
      </w:r>
      <w:bookmarkStart w:id="5" w:name="_Hlk56609437"/>
      <w:r w:rsidRPr="003E0C12">
        <w:rPr>
          <w:b/>
          <w:bCs/>
          <w:i/>
          <w:iCs/>
        </w:rPr>
        <w:t>к.м.н</w:t>
      </w:r>
      <w:r w:rsidRPr="003E0C12">
        <w:rPr>
          <w:i/>
          <w:iCs/>
        </w:rPr>
        <w:t xml:space="preserve">. </w:t>
      </w:r>
      <w:bookmarkStart w:id="6" w:name="_Hlk56612750"/>
      <w:r w:rsidR="000647A0">
        <w:rPr>
          <w:b/>
          <w:bCs/>
          <w:i/>
          <w:iCs/>
        </w:rPr>
        <w:t>Ирина Ивановна КОЛЕСНИЧЕНКО</w:t>
      </w:r>
      <w:r w:rsidR="006F0265">
        <w:rPr>
          <w:b/>
          <w:bCs/>
          <w:i/>
          <w:iCs/>
        </w:rPr>
        <w:t>,</w:t>
      </w:r>
      <w:r w:rsidR="007205E1">
        <w:rPr>
          <w:b/>
          <w:bCs/>
          <w:i/>
          <w:iCs/>
        </w:rPr>
        <w:t>.</w:t>
      </w:r>
      <w:r w:rsidR="006F0265" w:rsidRPr="003E0C12">
        <w:rPr>
          <w:i/>
        </w:rPr>
        <w:t xml:space="preserve">старший научный сотрудник лаборатории </w:t>
      </w:r>
      <w:proofErr w:type="spellStart"/>
      <w:r w:rsidR="006F0265" w:rsidRPr="003E0C12">
        <w:rPr>
          <w:i/>
        </w:rPr>
        <w:t>электрокатализа</w:t>
      </w:r>
      <w:proofErr w:type="spellEnd"/>
      <w:r w:rsidR="006F0265" w:rsidRPr="003E0C12">
        <w:rPr>
          <w:i/>
        </w:rPr>
        <w:t xml:space="preserve"> Институт физической химии и эле</w:t>
      </w:r>
      <w:r w:rsidR="006F0265">
        <w:rPr>
          <w:i/>
        </w:rPr>
        <w:t>ктрохимии им. А.Н. Фрумкина РАН</w:t>
      </w:r>
      <w:r w:rsidRPr="003E0C12">
        <w:rPr>
          <w:bCs/>
          <w:i/>
        </w:rPr>
        <w:t xml:space="preserve">, </w:t>
      </w:r>
      <w:r w:rsidR="005908DE">
        <w:rPr>
          <w:i/>
        </w:rPr>
        <w:t xml:space="preserve">ФГАОУ ВО Российский национальный исследовательский медицинский </w:t>
      </w:r>
      <w:proofErr w:type="spellStart"/>
      <w:r w:rsidR="005908DE">
        <w:rPr>
          <w:i/>
        </w:rPr>
        <w:t>университет</w:t>
      </w:r>
      <w:r w:rsidR="005908DE" w:rsidRPr="009845C5">
        <w:rPr>
          <w:i/>
        </w:rPr>
        <w:t>им.Н.И.Пирогова</w:t>
      </w:r>
      <w:proofErr w:type="spellEnd"/>
      <w:r w:rsidR="005908DE" w:rsidRPr="009845C5">
        <w:rPr>
          <w:i/>
        </w:rPr>
        <w:t xml:space="preserve"> Минздрава России</w:t>
      </w:r>
      <w:r w:rsidR="005908DE">
        <w:rPr>
          <w:i/>
          <w:shd w:val="clear" w:color="auto" w:fill="FFFFFF"/>
        </w:rPr>
        <w:t xml:space="preserve">; </w:t>
      </w:r>
      <w:r w:rsidRPr="003E0C12">
        <w:rPr>
          <w:i/>
          <w:shd w:val="clear" w:color="auto" w:fill="FFFFFF"/>
        </w:rPr>
        <w:t>г. Москва</w:t>
      </w:r>
      <w:r w:rsidRPr="003E0C12">
        <w:rPr>
          <w:i/>
        </w:rPr>
        <w:t>, Россия;</w:t>
      </w:r>
      <w:bookmarkEnd w:id="5"/>
      <w:bookmarkEnd w:id="6"/>
    </w:p>
    <w:p w:rsidR="00066D92" w:rsidRPr="003E0C12" w:rsidRDefault="00066D92" w:rsidP="00B62A31">
      <w:pPr>
        <w:tabs>
          <w:tab w:val="left" w:pos="947"/>
        </w:tabs>
        <w:ind w:left="1134" w:right="181"/>
        <w:contextualSpacing/>
        <w:rPr>
          <w:i/>
        </w:rPr>
      </w:pPr>
      <w:proofErr w:type="spellStart"/>
      <w:r w:rsidRPr="003E0C12">
        <w:rPr>
          <w:i/>
          <w:u w:val="single"/>
        </w:rPr>
        <w:t>Соавторы:</w:t>
      </w:r>
      <w:r w:rsidR="007205E1">
        <w:rPr>
          <w:i/>
        </w:rPr>
        <w:t>Л.М.Балашова</w:t>
      </w:r>
      <w:proofErr w:type="spellEnd"/>
      <w:r w:rsidR="007205E1">
        <w:rPr>
          <w:i/>
        </w:rPr>
        <w:t xml:space="preserve">, Ю.Д.Кузнецова, </w:t>
      </w:r>
      <w:proofErr w:type="spellStart"/>
      <w:r w:rsidR="007205E1">
        <w:rPr>
          <w:i/>
        </w:rPr>
        <w:t>С.В.Лесовой</w:t>
      </w:r>
      <w:proofErr w:type="spellEnd"/>
      <w:r w:rsidR="007205E1">
        <w:rPr>
          <w:i/>
        </w:rPr>
        <w:t xml:space="preserve">, </w:t>
      </w:r>
      <w:proofErr w:type="spellStart"/>
      <w:r w:rsidR="007205E1">
        <w:rPr>
          <w:i/>
        </w:rPr>
        <w:t>Ж.М.Салмаси</w:t>
      </w:r>
      <w:proofErr w:type="spellEnd"/>
    </w:p>
    <w:p w:rsidR="00066D92" w:rsidRPr="003E0C12" w:rsidRDefault="00066D92" w:rsidP="00B62A31">
      <w:pPr>
        <w:tabs>
          <w:tab w:val="left" w:pos="947"/>
        </w:tabs>
        <w:ind w:left="1134" w:right="181"/>
        <w:contextualSpacing/>
        <w:rPr>
          <w:i/>
        </w:rPr>
      </w:pPr>
    </w:p>
    <w:p w:rsidR="00066D92" w:rsidRPr="003E0C12" w:rsidRDefault="00E84203" w:rsidP="00B62A31">
      <w:pPr>
        <w:tabs>
          <w:tab w:val="left" w:pos="947"/>
        </w:tabs>
        <w:ind w:left="1134" w:right="181" w:hanging="851"/>
        <w:contextualSpacing/>
      </w:pPr>
      <w:r>
        <w:t>1</w:t>
      </w:r>
      <w:r w:rsidR="00FD2263">
        <w:t>8</w:t>
      </w:r>
      <w:r>
        <w:t>:</w:t>
      </w:r>
      <w:r w:rsidR="00FD2263">
        <w:t>2</w:t>
      </w:r>
      <w:r w:rsidRPr="00E84203">
        <w:t>5</w:t>
      </w:r>
      <w:r w:rsidR="00066D92" w:rsidRPr="003E0C12">
        <w:tab/>
        <w:t>Вопросы-ответы-анкетирование;</w:t>
      </w:r>
    </w:p>
    <w:p w:rsidR="00066D92" w:rsidRPr="003E0C12" w:rsidRDefault="00066D92" w:rsidP="00B62A31">
      <w:pPr>
        <w:tabs>
          <w:tab w:val="left" w:pos="947"/>
        </w:tabs>
        <w:ind w:left="1134" w:right="181" w:hanging="851"/>
        <w:contextualSpacing/>
      </w:pPr>
    </w:p>
    <w:p w:rsidR="00A202DE" w:rsidRPr="003E0C12" w:rsidRDefault="00E84203" w:rsidP="00B62A31">
      <w:pPr>
        <w:ind w:left="1134" w:right="128" w:hanging="851"/>
        <w:contextualSpacing/>
        <w:rPr>
          <w:b/>
          <w:bCs/>
        </w:rPr>
      </w:pPr>
      <w:r>
        <w:rPr>
          <w:shd w:val="clear" w:color="auto" w:fill="FFFFFF"/>
        </w:rPr>
        <w:t>1</w:t>
      </w:r>
      <w:r w:rsidR="00FD2263">
        <w:rPr>
          <w:shd w:val="clear" w:color="auto" w:fill="FFFFFF"/>
        </w:rPr>
        <w:t>8:3</w:t>
      </w:r>
      <w:r w:rsidR="00133329">
        <w:rPr>
          <w:shd w:val="clear" w:color="auto" w:fill="FFFFFF"/>
        </w:rPr>
        <w:t>0</w:t>
      </w:r>
      <w:r w:rsidR="00A202DE" w:rsidRPr="003E0C12">
        <w:rPr>
          <w:shd w:val="clear" w:color="auto" w:fill="FFFFFF"/>
        </w:rPr>
        <w:tab/>
      </w:r>
      <w:r w:rsidR="00A202DE" w:rsidRPr="003E0C12">
        <w:rPr>
          <w:i/>
        </w:rPr>
        <w:t>Доклад 15 мин.:</w:t>
      </w:r>
      <w:r w:rsidR="00A202DE" w:rsidRPr="003E0C12">
        <w:rPr>
          <w:b/>
          <w:bCs/>
          <w:caps/>
        </w:rPr>
        <w:t>«Определени</w:t>
      </w:r>
      <w:r w:rsidR="00A202DE">
        <w:rPr>
          <w:b/>
          <w:bCs/>
          <w:caps/>
        </w:rPr>
        <w:t>е ропивокаина У ДЕТЕЙ в слезЕ</w:t>
      </w:r>
      <w:r w:rsidR="00A202DE" w:rsidRPr="003E0C12">
        <w:rPr>
          <w:b/>
          <w:bCs/>
          <w:caps/>
        </w:rPr>
        <w:t xml:space="preserve"> методом мультисенсорной инверсионной вольтамперометрии при проводниковой анестезии</w:t>
      </w:r>
      <w:r w:rsidR="00A202DE" w:rsidRPr="003E0C12">
        <w:rPr>
          <w:b/>
          <w:bCs/>
        </w:rPr>
        <w:t>»</w:t>
      </w:r>
    </w:p>
    <w:p w:rsidR="00A202DE" w:rsidRPr="003E0C12" w:rsidRDefault="00A202DE" w:rsidP="00B62A31">
      <w:pPr>
        <w:autoSpaceDE w:val="0"/>
        <w:ind w:left="1134" w:right="399"/>
        <w:jc w:val="both"/>
      </w:pPr>
      <w:r w:rsidRPr="003E0C12">
        <w:rPr>
          <w:bCs/>
          <w:u w:val="single"/>
        </w:rPr>
        <w:t>Суть:</w:t>
      </w:r>
      <w:r w:rsidRPr="003E0C12">
        <w:t xml:space="preserve"> показано, что при введении препаратов </w:t>
      </w:r>
      <w:proofErr w:type="spellStart"/>
      <w:r w:rsidRPr="003E0C12">
        <w:t>парабульбарно</w:t>
      </w:r>
      <w:proofErr w:type="spellEnd"/>
      <w:r w:rsidRPr="003E0C12">
        <w:t xml:space="preserve">, их действие на слезную жидкость, а, следовательно, на пики токов сильнее, чем при введении </w:t>
      </w:r>
      <w:proofErr w:type="spellStart"/>
      <w:r w:rsidRPr="003E0C12">
        <w:t>инфраорбитальном</w:t>
      </w:r>
      <w:proofErr w:type="spellEnd"/>
      <w:r w:rsidRPr="003E0C12">
        <w:t xml:space="preserve"> и </w:t>
      </w:r>
      <w:proofErr w:type="spellStart"/>
      <w:r w:rsidRPr="003E0C12">
        <w:t>палатинальном</w:t>
      </w:r>
      <w:proofErr w:type="spellEnd"/>
      <w:r w:rsidRPr="003E0C12">
        <w:t xml:space="preserve"> (достоверно р&lt;0,5). Лучшее обезболивание получили при сочетанном </w:t>
      </w:r>
      <w:proofErr w:type="spellStart"/>
      <w:r w:rsidRPr="003E0C12">
        <w:t>инфраорбитальном</w:t>
      </w:r>
      <w:proofErr w:type="spellEnd"/>
      <w:r w:rsidRPr="003E0C12">
        <w:t xml:space="preserve"> и </w:t>
      </w:r>
      <w:proofErr w:type="spellStart"/>
      <w:r w:rsidRPr="003E0C12">
        <w:t>палатинальном</w:t>
      </w:r>
      <w:proofErr w:type="spellEnd"/>
      <w:r w:rsidRPr="003E0C12">
        <w:t xml:space="preserve"> введении. (достоверно р&lt;0,5 по сравнении с другими методами введения). </w:t>
      </w:r>
    </w:p>
    <w:p w:rsidR="00A202DE" w:rsidRPr="003E0C12" w:rsidRDefault="00A202DE" w:rsidP="00B62A31">
      <w:pPr>
        <w:ind w:left="1134" w:right="128" w:hanging="143"/>
        <w:contextualSpacing/>
        <w:rPr>
          <w:b/>
          <w:bCs/>
        </w:rPr>
      </w:pPr>
      <w:bookmarkStart w:id="7" w:name="_Hlk56672875"/>
      <w:r w:rsidRPr="003E0C12">
        <w:rPr>
          <w:b/>
          <w:bCs/>
        </w:rPr>
        <w:tab/>
        <w:t>к.м.н.Людмила Сергеевна КОРОБОВА</w:t>
      </w:r>
      <w:r w:rsidRPr="003E0C12">
        <w:t>, врач анестезиолог-реаниматолог ГБУЗ «Морозовская детская городская клиническая больница» ДЗМ,</w:t>
      </w:r>
      <w:r w:rsidR="00CC2D9B">
        <w:rPr>
          <w:i/>
        </w:rPr>
        <w:t>ФГАОУ ВО Российский национальный исследовательский медицинский университет</w:t>
      </w:r>
      <w:r w:rsidR="00CC2D9B" w:rsidRPr="009845C5">
        <w:rPr>
          <w:i/>
        </w:rPr>
        <w:t xml:space="preserve"> им.Н.И.Пирогова Минздрава России</w:t>
      </w:r>
      <w:r w:rsidR="00CC2D9B">
        <w:rPr>
          <w:i/>
        </w:rPr>
        <w:t xml:space="preserve">, </w:t>
      </w:r>
      <w:r w:rsidRPr="003E0C12">
        <w:rPr>
          <w:i/>
        </w:rPr>
        <w:t xml:space="preserve">г. </w:t>
      </w:r>
      <w:r w:rsidRPr="003E0C12">
        <w:rPr>
          <w:rFonts w:eastAsia="Calibri"/>
          <w:i/>
        </w:rPr>
        <w:t>Москва, Россия;</w:t>
      </w:r>
    </w:p>
    <w:bookmarkEnd w:id="7"/>
    <w:p w:rsidR="00A202DE" w:rsidRPr="003E0C12" w:rsidRDefault="00A202DE" w:rsidP="00B62A31">
      <w:pPr>
        <w:ind w:left="1134" w:right="128"/>
        <w:contextualSpacing/>
        <w:rPr>
          <w:i/>
        </w:rPr>
      </w:pPr>
      <w:r w:rsidRPr="003E0C12">
        <w:rPr>
          <w:i/>
          <w:u w:val="single"/>
        </w:rPr>
        <w:t>Соавторы:</w:t>
      </w:r>
      <w:r w:rsidRPr="003E0C12">
        <w:rPr>
          <w:i/>
        </w:rPr>
        <w:t xml:space="preserve"> Л.М. Балашова, И.И. Колесниченко, Ю.Д. К</w:t>
      </w:r>
      <w:r w:rsidR="006C0573">
        <w:rPr>
          <w:i/>
        </w:rPr>
        <w:t>узнецова,</w:t>
      </w:r>
      <w:r w:rsidRPr="003E0C12">
        <w:rPr>
          <w:i/>
        </w:rPr>
        <w:t xml:space="preserve"> И.А. Балашов, А.А. Балашо</w:t>
      </w:r>
      <w:r w:rsidR="00562A97">
        <w:rPr>
          <w:i/>
        </w:rPr>
        <w:t>в, Д.Р. Черкашин</w:t>
      </w:r>
    </w:p>
    <w:p w:rsidR="00A202DE" w:rsidRDefault="00A202DE" w:rsidP="00B62A31">
      <w:pPr>
        <w:ind w:left="1134" w:right="128"/>
        <w:contextualSpacing/>
        <w:rPr>
          <w:i/>
        </w:rPr>
      </w:pPr>
    </w:p>
    <w:p w:rsidR="004F1AC4" w:rsidRDefault="00FD2263" w:rsidP="00B62A31">
      <w:pPr>
        <w:tabs>
          <w:tab w:val="left" w:pos="947"/>
        </w:tabs>
        <w:ind w:left="1134" w:right="181"/>
        <w:contextualSpacing/>
      </w:pPr>
      <w:r>
        <w:t>18</w:t>
      </w:r>
      <w:r w:rsidR="00E84203">
        <w:t>:</w:t>
      </w:r>
      <w:r>
        <w:t>4</w:t>
      </w:r>
      <w:r w:rsidR="00133329">
        <w:t>5</w:t>
      </w:r>
      <w:r w:rsidR="004F1AC4" w:rsidRPr="003E0C12">
        <w:rPr>
          <w:i/>
        </w:rPr>
        <w:tab/>
      </w:r>
      <w:r w:rsidR="004F1AC4" w:rsidRPr="003E0C12">
        <w:t>Вопросы-ответы-анкетирование;</w:t>
      </w:r>
    </w:p>
    <w:p w:rsidR="004F1AC4" w:rsidRDefault="004F1AC4" w:rsidP="00B62A31">
      <w:pPr>
        <w:ind w:left="1134" w:right="128"/>
        <w:contextualSpacing/>
        <w:rPr>
          <w:i/>
        </w:rPr>
      </w:pPr>
    </w:p>
    <w:p w:rsidR="00E61849" w:rsidRPr="003E0C12" w:rsidRDefault="00FD2263" w:rsidP="00B62A31">
      <w:pPr>
        <w:tabs>
          <w:tab w:val="left" w:pos="947"/>
        </w:tabs>
        <w:ind w:left="1134" w:right="181" w:hanging="851"/>
        <w:contextualSpacing/>
        <w:rPr>
          <w:b/>
        </w:rPr>
      </w:pPr>
      <w:r>
        <w:t>18</w:t>
      </w:r>
      <w:r w:rsidR="00E84203">
        <w:t>:</w:t>
      </w:r>
      <w:r>
        <w:t>5</w:t>
      </w:r>
      <w:r w:rsidR="00133329">
        <w:t>0</w:t>
      </w:r>
      <w:r w:rsidR="00E61849" w:rsidRPr="003E0C12">
        <w:tab/>
      </w:r>
      <w:r w:rsidR="00E61849" w:rsidRPr="003E0C12">
        <w:rPr>
          <w:i/>
        </w:rPr>
        <w:t>Доклад 15 мин.:</w:t>
      </w:r>
      <w:r w:rsidR="00E61849">
        <w:rPr>
          <w:b/>
          <w:bCs/>
          <w:caps/>
        </w:rPr>
        <w:t>«Организация помощи детям с ретинопатией недоношенных</w:t>
      </w:r>
      <w:r w:rsidR="00A53500">
        <w:rPr>
          <w:b/>
          <w:bCs/>
          <w:caps/>
        </w:rPr>
        <w:t>. СИСТЕМА КАТАМНЕСТИЧЕСКОГО НАБЛЮДЕНИЯ ПАЦИЕНТОВ С РЕТИНОПАТИЕЙ НЕДОНОШЕННЫХ НА БАЗЕ ВТОРОГО УРОВНЯ ГОРОДСКОЙ ПОЛИКЛИНИКИ В СВАО г. МОСКВЫ</w:t>
      </w:r>
      <w:r w:rsidR="00E61849" w:rsidRPr="003E0C12">
        <w:rPr>
          <w:b/>
          <w:bCs/>
          <w:caps/>
        </w:rPr>
        <w:t>»</w:t>
      </w:r>
    </w:p>
    <w:p w:rsidR="00E61849" w:rsidRPr="00EA0B6D" w:rsidRDefault="00E61849" w:rsidP="00B62A31">
      <w:pPr>
        <w:pStyle w:val="msonormalcxspmiddlemrcssattr"/>
        <w:spacing w:before="0" w:beforeAutospacing="0" w:after="0" w:afterAutospacing="0"/>
        <w:ind w:left="1134" w:right="181"/>
        <w:contextualSpacing/>
      </w:pPr>
      <w:r w:rsidRPr="003E0C12">
        <w:rPr>
          <w:u w:val="single"/>
        </w:rPr>
        <w:t>Суть:</w:t>
      </w:r>
      <w:r w:rsidR="00A53500">
        <w:t xml:space="preserve">В докладе будет представлена многолетняя статистика работы кабинета </w:t>
      </w:r>
      <w:proofErr w:type="spellStart"/>
      <w:r w:rsidR="00A53500">
        <w:t>катамнеза</w:t>
      </w:r>
      <w:proofErr w:type="spellEnd"/>
      <w:r w:rsidR="00A53500">
        <w:t xml:space="preserve"> ДГП 125 Москвы в СВАО. На данный момент данный кабинет является единственным на втором уровне амбулаторной помощи в г. Москва.</w:t>
      </w:r>
    </w:p>
    <w:p w:rsidR="00E61849" w:rsidRPr="003E0C12" w:rsidRDefault="00E61849" w:rsidP="00B62A31">
      <w:pPr>
        <w:tabs>
          <w:tab w:val="left" w:pos="947"/>
        </w:tabs>
        <w:ind w:left="1134" w:right="181" w:hanging="851"/>
        <w:contextualSpacing/>
        <w:rPr>
          <w:i/>
        </w:rPr>
      </w:pPr>
      <w:r w:rsidRPr="003E0C12">
        <w:rPr>
          <w:b/>
        </w:rPr>
        <w:tab/>
      </w:r>
      <w:bookmarkStart w:id="8" w:name="_Hlk56672818"/>
      <w:r w:rsidRPr="00782BF1">
        <w:rPr>
          <w:b/>
          <w:i/>
        </w:rPr>
        <w:t>Сергей Валерьевич ЛЕСОВОЙ,</w:t>
      </w:r>
      <w:r w:rsidR="00133329" w:rsidRPr="00133329">
        <w:t>заведующий глазным отделением</w:t>
      </w:r>
      <w:r w:rsidR="00133329" w:rsidRPr="00F62B0B">
        <w:rPr>
          <w:i/>
          <w:color w:val="000000"/>
        </w:rPr>
        <w:t xml:space="preserve">ОСП </w:t>
      </w:r>
      <w:r w:rsidR="00133329" w:rsidRPr="00F62B0B">
        <w:rPr>
          <w:i/>
        </w:rPr>
        <w:t>РДКБ ФГАОУ ВО</w:t>
      </w:r>
      <w:r w:rsidR="00054A88">
        <w:rPr>
          <w:i/>
          <w:color w:val="000000"/>
        </w:rPr>
        <w:t xml:space="preserve"> Российский национальный исследовательский медицинский университет</w:t>
      </w:r>
      <w:r w:rsidR="00133329" w:rsidRPr="00F62B0B">
        <w:rPr>
          <w:i/>
          <w:color w:val="000000"/>
        </w:rPr>
        <w:t xml:space="preserve"> им. Пирогова, Москва, </w:t>
      </w:r>
      <w:r w:rsidR="00133329" w:rsidRPr="00F62B0B">
        <w:rPr>
          <w:i/>
        </w:rPr>
        <w:t>ФГАОУ ВО РНИМУ им. Н.И.Пирогова,</w:t>
      </w:r>
      <w:r w:rsidRPr="003E0C12">
        <w:rPr>
          <w:i/>
        </w:rPr>
        <w:t>,</w:t>
      </w:r>
      <w:r w:rsidRPr="003E0C12">
        <w:rPr>
          <w:bCs/>
          <w:i/>
          <w:iCs/>
        </w:rPr>
        <w:t>г. Москва, Россия</w:t>
      </w:r>
      <w:r w:rsidRPr="003E0C12">
        <w:rPr>
          <w:b/>
        </w:rPr>
        <w:t>;</w:t>
      </w:r>
      <w:bookmarkEnd w:id="8"/>
    </w:p>
    <w:p w:rsidR="00E61849" w:rsidRPr="003E0C12" w:rsidRDefault="00E61849" w:rsidP="00B62A31">
      <w:pPr>
        <w:tabs>
          <w:tab w:val="left" w:pos="947"/>
        </w:tabs>
        <w:ind w:left="1134" w:right="181"/>
        <w:contextualSpacing/>
        <w:rPr>
          <w:i/>
        </w:rPr>
      </w:pPr>
      <w:r w:rsidRPr="003E0C12">
        <w:rPr>
          <w:i/>
          <w:u w:val="single"/>
        </w:rPr>
        <w:t>Соавторы:</w:t>
      </w:r>
      <w:r>
        <w:rPr>
          <w:i/>
        </w:rPr>
        <w:t>Л.М.Балашова, Ю.Д.Кузнецова</w:t>
      </w:r>
    </w:p>
    <w:p w:rsidR="005B0E25" w:rsidRDefault="005B0E25" w:rsidP="00B62A31">
      <w:pPr>
        <w:tabs>
          <w:tab w:val="left" w:pos="947"/>
        </w:tabs>
        <w:ind w:left="1134" w:right="181" w:hanging="851"/>
        <w:contextualSpacing/>
      </w:pPr>
    </w:p>
    <w:p w:rsidR="004F1AC4" w:rsidRDefault="00FD2263" w:rsidP="00B62A31">
      <w:pPr>
        <w:tabs>
          <w:tab w:val="left" w:pos="947"/>
        </w:tabs>
        <w:ind w:left="1134" w:right="181"/>
        <w:contextualSpacing/>
      </w:pPr>
      <w:r>
        <w:t>19</w:t>
      </w:r>
      <w:r w:rsidR="00E84203">
        <w:t>:</w:t>
      </w:r>
      <w:r>
        <w:t>00-19:05</w:t>
      </w:r>
      <w:r w:rsidR="004F1AC4" w:rsidRPr="003E0C12">
        <w:rPr>
          <w:i/>
        </w:rPr>
        <w:tab/>
      </w:r>
      <w:r w:rsidR="004F1AC4" w:rsidRPr="003E0C12">
        <w:t>Вопросы-ответы-анкетирование;</w:t>
      </w:r>
    </w:p>
    <w:p w:rsidR="00066D92" w:rsidRPr="00A7775B" w:rsidRDefault="00FC1867" w:rsidP="00B62A31">
      <w:pPr>
        <w:tabs>
          <w:tab w:val="left" w:pos="851"/>
        </w:tabs>
        <w:ind w:left="1134" w:right="181"/>
        <w:contextualSpacing/>
        <w:rPr>
          <w:b/>
        </w:rPr>
      </w:pPr>
      <w:r w:rsidRPr="00A7775B">
        <w:rPr>
          <w:b/>
          <w:caps/>
        </w:rPr>
        <w:t>П</w:t>
      </w:r>
      <w:r w:rsidR="00066D92" w:rsidRPr="00A7775B">
        <w:rPr>
          <w:b/>
          <w:caps/>
        </w:rPr>
        <w:t>одведение итогов первого дня мероприятия.</w:t>
      </w:r>
    </w:p>
    <w:bookmarkEnd w:id="1"/>
    <w:p w:rsidR="00066D92" w:rsidRPr="003E0C12" w:rsidRDefault="00066D92" w:rsidP="00B62A31">
      <w:pPr>
        <w:ind w:left="1134"/>
        <w:contextualSpacing/>
        <w:rPr>
          <w:b/>
        </w:rPr>
      </w:pPr>
    </w:p>
    <w:p w:rsidR="00066D92" w:rsidRPr="003E0C12" w:rsidRDefault="00066D92" w:rsidP="00B62A31">
      <w:pPr>
        <w:ind w:left="1134"/>
        <w:contextualSpacing/>
        <w:jc w:val="center"/>
        <w:rPr>
          <w:b/>
        </w:rPr>
      </w:pPr>
    </w:p>
    <w:p w:rsidR="00066D92" w:rsidRPr="003E0C12" w:rsidRDefault="00066D92" w:rsidP="00B62A31">
      <w:pPr>
        <w:ind w:left="1134"/>
        <w:contextualSpacing/>
        <w:jc w:val="center"/>
        <w:rPr>
          <w:b/>
        </w:rPr>
      </w:pPr>
    </w:p>
    <w:p w:rsidR="00066D92" w:rsidRDefault="00486D37" w:rsidP="00B62A31">
      <w:pPr>
        <w:ind w:left="1134"/>
        <w:contextualSpacing/>
        <w:jc w:val="center"/>
        <w:rPr>
          <w:b/>
        </w:rPr>
      </w:pPr>
      <w:r>
        <w:rPr>
          <w:b/>
        </w:rPr>
        <w:t>30 ноября 2022</w:t>
      </w:r>
      <w:r w:rsidR="00B630DC">
        <w:rPr>
          <w:b/>
        </w:rPr>
        <w:t>г. (пятница) с 10:00 до 18:00</w:t>
      </w:r>
    </w:p>
    <w:p w:rsidR="005B0E25" w:rsidRDefault="005B0E25" w:rsidP="00B62A31">
      <w:pPr>
        <w:ind w:left="1134"/>
        <w:contextualSpacing/>
        <w:jc w:val="center"/>
        <w:rPr>
          <w:b/>
        </w:rPr>
      </w:pPr>
    </w:p>
    <w:p w:rsidR="005B0E25" w:rsidRPr="003E0C12" w:rsidRDefault="0081641C" w:rsidP="00B62A31">
      <w:pPr>
        <w:ind w:left="1134" w:right="181" w:hanging="851"/>
        <w:contextualSpacing/>
        <w:rPr>
          <w:b/>
        </w:rPr>
      </w:pPr>
      <w:r>
        <w:rPr>
          <w:b/>
        </w:rPr>
        <w:t>9:00-10:2</w:t>
      </w:r>
      <w:r w:rsidR="005B0E25" w:rsidRPr="003E0C12">
        <w:rPr>
          <w:b/>
        </w:rPr>
        <w:t>0</w:t>
      </w:r>
      <w:r w:rsidR="005B0E25" w:rsidRPr="003E0C12">
        <w:tab/>
      </w:r>
      <w:r w:rsidR="005B0E25" w:rsidRPr="003E0C12">
        <w:rPr>
          <w:b/>
        </w:rPr>
        <w:t>СЕКЦИЯ I</w:t>
      </w:r>
      <w:r w:rsidR="00B641AB">
        <w:rPr>
          <w:b/>
          <w:lang w:val="en-US"/>
        </w:rPr>
        <w:t>V</w:t>
      </w:r>
      <w:r w:rsidR="005B0E25" w:rsidRPr="003E0C12">
        <w:rPr>
          <w:b/>
        </w:rPr>
        <w:t xml:space="preserve">. </w:t>
      </w:r>
      <w:r w:rsidR="005B0E25">
        <w:rPr>
          <w:b/>
          <w:caps/>
        </w:rPr>
        <w:t>ДЕТСКАЯ АНЕСТЕЗИОЛОГИЯ И РЕАНИМАТОЛОГИЯ</w:t>
      </w:r>
    </w:p>
    <w:p w:rsidR="005B0E25" w:rsidRPr="000A58DB" w:rsidRDefault="005B0E25" w:rsidP="00B62A31">
      <w:pPr>
        <w:ind w:left="1134" w:right="181"/>
        <w:contextualSpacing/>
        <w:rPr>
          <w:b/>
          <w:i/>
        </w:rPr>
      </w:pPr>
      <w:r w:rsidRPr="003E0C12">
        <w:rPr>
          <w:i/>
          <w:u w:val="single"/>
        </w:rPr>
        <w:t>Председатели:</w:t>
      </w:r>
      <w:r w:rsidRPr="000E2401">
        <w:rPr>
          <w:i/>
        </w:rPr>
        <w:t>В.В.ЛАЗАРЕВ</w:t>
      </w:r>
    </w:p>
    <w:p w:rsidR="005B0E25" w:rsidRPr="003E0C12" w:rsidRDefault="005B0E25" w:rsidP="00B62A31">
      <w:pPr>
        <w:ind w:left="1134" w:right="181"/>
        <w:contextualSpacing/>
        <w:rPr>
          <w:i/>
        </w:rPr>
      </w:pPr>
    </w:p>
    <w:p w:rsidR="005B0E25" w:rsidRPr="00B630DC" w:rsidRDefault="0081641C" w:rsidP="00B62A31">
      <w:pPr>
        <w:autoSpaceDE w:val="0"/>
        <w:autoSpaceDN w:val="0"/>
        <w:adjustRightInd w:val="0"/>
        <w:ind w:left="1134"/>
        <w:jc w:val="both"/>
        <w:rPr>
          <w:b/>
        </w:rPr>
      </w:pPr>
      <w:r>
        <w:t>9:00</w:t>
      </w:r>
      <w:r w:rsidR="005B0E25" w:rsidRPr="003E0C12">
        <w:tab/>
      </w:r>
      <w:r w:rsidR="005B0E25" w:rsidRPr="003E0C12">
        <w:rPr>
          <w:i/>
        </w:rPr>
        <w:t>Доклад 15 мин.:</w:t>
      </w:r>
      <w:r w:rsidR="005B0E25">
        <w:rPr>
          <w:b/>
          <w:bCs/>
          <w:caps/>
        </w:rPr>
        <w:t>«</w:t>
      </w:r>
      <w:r w:rsidR="000A58DB">
        <w:rPr>
          <w:b/>
          <w:bCs/>
          <w:caps/>
        </w:rPr>
        <w:t>ВОПРОСЫ ДЕТСКОЙ АНЕСТЕЗИОЛОГИИ В ОНКОЛОГИИ</w:t>
      </w:r>
      <w:r w:rsidR="00B630DC">
        <w:rPr>
          <w:b/>
          <w:bCs/>
          <w:caps/>
        </w:rPr>
        <w:t xml:space="preserve">. </w:t>
      </w:r>
      <w:r w:rsidR="00B630DC" w:rsidRPr="000F7007">
        <w:rPr>
          <w:b/>
        </w:rPr>
        <w:t xml:space="preserve">Анестезия и способ послеоперационного обезболивания у пациента с </w:t>
      </w:r>
      <w:proofErr w:type="spellStart"/>
      <w:r w:rsidR="00B630DC" w:rsidRPr="000F7007">
        <w:rPr>
          <w:b/>
        </w:rPr>
        <w:t>ювенильной</w:t>
      </w:r>
      <w:proofErr w:type="spellEnd"/>
      <w:r w:rsidR="00B630DC" w:rsidRPr="000F7007">
        <w:rPr>
          <w:b/>
        </w:rPr>
        <w:t xml:space="preserve"> </w:t>
      </w:r>
      <w:proofErr w:type="spellStart"/>
      <w:r w:rsidR="00B630DC">
        <w:rPr>
          <w:b/>
        </w:rPr>
        <w:t>ангиофибромой</w:t>
      </w:r>
      <w:proofErr w:type="spellEnd"/>
      <w:r w:rsidR="00B630DC">
        <w:rPr>
          <w:b/>
        </w:rPr>
        <w:t xml:space="preserve"> носоглотки (клинический случай)</w:t>
      </w:r>
      <w:r w:rsidR="005B0E25" w:rsidRPr="003E0C12">
        <w:rPr>
          <w:b/>
          <w:bCs/>
          <w:caps/>
        </w:rPr>
        <w:t>»</w:t>
      </w:r>
    </w:p>
    <w:p w:rsidR="005B0E25" w:rsidRPr="00B630DC" w:rsidRDefault="005B0E25" w:rsidP="00B62A31">
      <w:pPr>
        <w:autoSpaceDE w:val="0"/>
        <w:autoSpaceDN w:val="0"/>
        <w:adjustRightInd w:val="0"/>
        <w:ind w:left="1134" w:firstLine="567"/>
        <w:jc w:val="both"/>
      </w:pPr>
      <w:r w:rsidRPr="003E0C12">
        <w:rPr>
          <w:iCs/>
          <w:u w:val="single"/>
        </w:rPr>
        <w:t>Суть:</w:t>
      </w:r>
      <w:r w:rsidR="000A58DB">
        <w:rPr>
          <w:iCs/>
        </w:rPr>
        <w:t>Обсуждаются новые подходы детской анестезиологии в онкологической практике. Общие подходы и различие анестезии в области голова-шея.</w:t>
      </w:r>
      <w:r w:rsidR="00B630DC" w:rsidRPr="003F213F">
        <w:t xml:space="preserve">Согласно, мировой статистики около 1-5% из всех злокачественных опухолей локализуется в полости носа и </w:t>
      </w:r>
      <w:proofErr w:type="spellStart"/>
      <w:r w:rsidR="00B630DC" w:rsidRPr="003F213F">
        <w:t>носоротоглотки</w:t>
      </w:r>
      <w:proofErr w:type="spellEnd"/>
      <w:r w:rsidR="00B630DC" w:rsidRPr="003F213F">
        <w:t>.  Эндо</w:t>
      </w:r>
      <w:r w:rsidR="00B630DC">
        <w:t xml:space="preserve">скопический метод хирургического вмешательства в </w:t>
      </w:r>
      <w:proofErr w:type="spellStart"/>
      <w:r w:rsidR="00B630DC">
        <w:t>онкохирургииносоротоглотки</w:t>
      </w:r>
      <w:r w:rsidR="00B630DC" w:rsidRPr="002D552C">
        <w:t>считается</w:t>
      </w:r>
      <w:proofErr w:type="spellEnd"/>
      <w:r w:rsidR="00B630DC" w:rsidRPr="002D552C">
        <w:t xml:space="preserve"> </w:t>
      </w:r>
      <w:proofErr w:type="spellStart"/>
      <w:r w:rsidR="00B630DC" w:rsidRPr="002D552C">
        <w:t>малотравматичн</w:t>
      </w:r>
      <w:r w:rsidR="00B630DC">
        <w:t>ым</w:t>
      </w:r>
      <w:proofErr w:type="spellEnd"/>
      <w:r w:rsidR="00B630DC">
        <w:t>, а сочетанная анестезия с применением регионарных методов анестезии</w:t>
      </w:r>
      <w:r w:rsidR="00B630DC" w:rsidRPr="002D552C">
        <w:t>, повышае</w:t>
      </w:r>
      <w:r w:rsidR="00B630DC">
        <w:t xml:space="preserve">т качество выполняемой операции, </w:t>
      </w:r>
      <w:r w:rsidR="00B630DC" w:rsidRPr="00E671C5">
        <w:t>обеспечивая эффективность и безопасность</w:t>
      </w:r>
      <w:r w:rsidR="00B630DC">
        <w:t xml:space="preserve"> </w:t>
      </w:r>
      <w:proofErr w:type="spellStart"/>
      <w:r w:rsidR="00B630DC">
        <w:t>хирургического</w:t>
      </w:r>
      <w:r w:rsidR="00B630DC" w:rsidRPr="00E671C5">
        <w:t>вмешательства.</w:t>
      </w:r>
      <w:r w:rsidR="00B630DC">
        <w:t>С</w:t>
      </w:r>
      <w:proofErr w:type="spellEnd"/>
      <w:r w:rsidR="00B630DC">
        <w:t xml:space="preserve"> целью оптимизации </w:t>
      </w:r>
      <w:proofErr w:type="spellStart"/>
      <w:r w:rsidR="00B630DC">
        <w:t>анестезиологического</w:t>
      </w:r>
      <w:r w:rsidR="00B630DC" w:rsidRPr="00E671C5">
        <w:t>обеспечения</w:t>
      </w:r>
      <w:r w:rsidR="00B630DC" w:rsidRPr="002D552C">
        <w:t>при</w:t>
      </w:r>
      <w:r w:rsidR="00B630DC">
        <w:t>э</w:t>
      </w:r>
      <w:r w:rsidR="00B630DC" w:rsidRPr="003F213F">
        <w:t>ндо</w:t>
      </w:r>
      <w:r w:rsidR="00B630DC">
        <w:t>скопическомметоде</w:t>
      </w:r>
      <w:proofErr w:type="spellEnd"/>
      <w:r w:rsidR="00B630DC">
        <w:t xml:space="preserve"> хирургического вмешательства в </w:t>
      </w:r>
      <w:proofErr w:type="spellStart"/>
      <w:r w:rsidR="00B630DC">
        <w:t>онкохирургииносоротоглотки</w:t>
      </w:r>
      <w:proofErr w:type="spellEnd"/>
      <w:r w:rsidR="00B630DC">
        <w:t xml:space="preserve">, нами предлагается метод сочетанной анестезии с применением двухсторонней </w:t>
      </w:r>
      <w:proofErr w:type="spellStart"/>
      <w:r w:rsidR="00B630DC">
        <w:t>крылонебной</w:t>
      </w:r>
      <w:proofErr w:type="spellEnd"/>
      <w:r w:rsidR="00B630DC">
        <w:t xml:space="preserve"> анестезии (КНА) небным доступом (или </w:t>
      </w:r>
      <w:proofErr w:type="spellStart"/>
      <w:r w:rsidR="00B630DC">
        <w:t>палатинальной</w:t>
      </w:r>
      <w:proofErr w:type="spellEnd"/>
      <w:r w:rsidR="00B630DC">
        <w:t>), позволяющий</w:t>
      </w:r>
      <w:r w:rsidR="00B630DC" w:rsidRPr="002D552C">
        <w:t xml:space="preserve"> создать гарантированную </w:t>
      </w:r>
      <w:proofErr w:type="spellStart"/>
      <w:r w:rsidR="00B630DC">
        <w:rPr>
          <w:color w:val="000000" w:themeColor="text1"/>
        </w:rPr>
        <w:t>периоперационную</w:t>
      </w:r>
      <w:r w:rsidR="00B630DC">
        <w:t>анальгезию</w:t>
      </w:r>
      <w:proofErr w:type="spellEnd"/>
      <w:r w:rsidR="00B630DC">
        <w:t xml:space="preserve">. Для снижения болевого синдрома и уменьшения проявлений дискомфорта и рефлекторных реакций от </w:t>
      </w:r>
      <w:proofErr w:type="spellStart"/>
      <w:r w:rsidR="00B630DC">
        <w:t>стоянияносового</w:t>
      </w:r>
      <w:proofErr w:type="spellEnd"/>
      <w:r w:rsidR="00B630DC">
        <w:t xml:space="preserve"> тампона </w:t>
      </w:r>
      <w:proofErr w:type="spellStart"/>
      <w:r w:rsidR="00B630DC">
        <w:rPr>
          <w:lang w:val="en-US"/>
        </w:rPr>
        <w:t>Merocel</w:t>
      </w:r>
      <w:proofErr w:type="spellEnd"/>
      <w:r w:rsidR="00B630DC" w:rsidRPr="00E671C5">
        <w:t xml:space="preserve">, </w:t>
      </w:r>
      <w:r w:rsidR="00B630DC">
        <w:t xml:space="preserve">нами предлагается выполнять инфильтрационную анестезию носа из трех </w:t>
      </w:r>
      <w:proofErr w:type="spellStart"/>
      <w:r w:rsidR="00B630DC" w:rsidRPr="00E671C5">
        <w:t>точекпоВайсблату</w:t>
      </w:r>
      <w:r w:rsidR="00B630DC" w:rsidRPr="002D552C">
        <w:t>сразу</w:t>
      </w:r>
      <w:proofErr w:type="spellEnd"/>
      <w:r w:rsidR="00B630DC" w:rsidRPr="002D552C">
        <w:t xml:space="preserve"> посл</w:t>
      </w:r>
      <w:r w:rsidR="00B630DC">
        <w:t>е хирургического вмешательства.</w:t>
      </w:r>
    </w:p>
    <w:p w:rsidR="000E0B86" w:rsidRPr="009845C5" w:rsidRDefault="005B0E25" w:rsidP="00B62A31">
      <w:pPr>
        <w:ind w:left="1134" w:right="181"/>
        <w:contextualSpacing/>
        <w:rPr>
          <w:i/>
        </w:rPr>
      </w:pPr>
      <w:r>
        <w:rPr>
          <w:b/>
          <w:bCs/>
          <w:i/>
          <w:iCs/>
        </w:rPr>
        <w:t>к</w:t>
      </w:r>
      <w:r w:rsidRPr="003E0C12">
        <w:rPr>
          <w:b/>
          <w:bCs/>
          <w:i/>
          <w:iCs/>
        </w:rPr>
        <w:t xml:space="preserve">.м.н. </w:t>
      </w:r>
      <w:r>
        <w:rPr>
          <w:b/>
          <w:bCs/>
          <w:i/>
          <w:iCs/>
        </w:rPr>
        <w:t>Людмила Сергеевна КОРОБОВА</w:t>
      </w:r>
      <w:r w:rsidRPr="003E0C12">
        <w:rPr>
          <w:i/>
        </w:rPr>
        <w:t xml:space="preserve">, </w:t>
      </w:r>
      <w:r w:rsidR="00E443B5">
        <w:rPr>
          <w:i/>
        </w:rPr>
        <w:t xml:space="preserve">врач-анестезиолог НИИ </w:t>
      </w:r>
      <w:r w:rsidR="009845C5">
        <w:rPr>
          <w:i/>
        </w:rPr>
        <w:t xml:space="preserve">Детской </w:t>
      </w:r>
      <w:r w:rsidR="00E443B5">
        <w:rPr>
          <w:i/>
        </w:rPr>
        <w:t xml:space="preserve">онкологии и гематологии </w:t>
      </w:r>
      <w:r w:rsidR="009845C5" w:rsidRPr="00CA111E">
        <w:rPr>
          <w:bCs/>
          <w:color w:val="000000"/>
        </w:rPr>
        <w:t xml:space="preserve">ФГБУ "НМИЦ онкологии </w:t>
      </w:r>
      <w:proofErr w:type="spellStart"/>
      <w:r w:rsidR="00E443B5">
        <w:rPr>
          <w:i/>
        </w:rPr>
        <w:t>им.Н.Н.Блохина</w:t>
      </w:r>
      <w:proofErr w:type="spellEnd"/>
      <w:r w:rsidR="009845C5">
        <w:rPr>
          <w:i/>
        </w:rPr>
        <w:t xml:space="preserve"> Минздрава России</w:t>
      </w:r>
      <w:r w:rsidR="00E443B5">
        <w:rPr>
          <w:i/>
        </w:rPr>
        <w:t xml:space="preserve">, </w:t>
      </w:r>
      <w:r w:rsidR="00E4058C">
        <w:rPr>
          <w:i/>
        </w:rPr>
        <w:t xml:space="preserve">руководитель анестезиологической службы НП Международный научно-практический центр пролиферации тканей, </w:t>
      </w:r>
      <w:r w:rsidRPr="003E0C12">
        <w:rPr>
          <w:i/>
          <w:shd w:val="clear" w:color="auto" w:fill="FFFFFF"/>
        </w:rPr>
        <w:t>г. Москва</w:t>
      </w:r>
      <w:r w:rsidRPr="003E0C12">
        <w:rPr>
          <w:i/>
        </w:rPr>
        <w:t>, Россия</w:t>
      </w:r>
      <w:r w:rsidRPr="009845C5">
        <w:rPr>
          <w:i/>
        </w:rPr>
        <w:t>;</w:t>
      </w:r>
      <w:r w:rsidR="009845C5" w:rsidRPr="009845C5">
        <w:rPr>
          <w:i/>
        </w:rPr>
        <w:t xml:space="preserve">ФГАОУ ВО </w:t>
      </w:r>
      <w:r w:rsidR="001229D1">
        <w:rPr>
          <w:i/>
        </w:rPr>
        <w:t xml:space="preserve">Российский национальный исследовательский медицинский </w:t>
      </w:r>
      <w:proofErr w:type="spellStart"/>
      <w:r w:rsidR="001229D1">
        <w:rPr>
          <w:i/>
        </w:rPr>
        <w:t>университет</w:t>
      </w:r>
      <w:r w:rsidR="009845C5" w:rsidRPr="009845C5">
        <w:rPr>
          <w:i/>
        </w:rPr>
        <w:t>им.Н.И.Пирогова</w:t>
      </w:r>
      <w:proofErr w:type="spellEnd"/>
      <w:r w:rsidR="009845C5" w:rsidRPr="009845C5">
        <w:rPr>
          <w:i/>
        </w:rPr>
        <w:t xml:space="preserve"> Минздрава России</w:t>
      </w:r>
    </w:p>
    <w:p w:rsidR="005B0E25" w:rsidRPr="003E0C12" w:rsidRDefault="000E0B86" w:rsidP="00B62A31">
      <w:pPr>
        <w:ind w:left="1134" w:right="181"/>
        <w:contextualSpacing/>
        <w:rPr>
          <w:i/>
        </w:rPr>
      </w:pPr>
      <w:proofErr w:type="spellStart"/>
      <w:r w:rsidRPr="003E0C12">
        <w:rPr>
          <w:i/>
          <w:u w:val="single"/>
        </w:rPr>
        <w:t>Соавторы:</w:t>
      </w:r>
      <w:r>
        <w:rPr>
          <w:i/>
        </w:rPr>
        <w:t>В.В.Лазарев</w:t>
      </w:r>
      <w:proofErr w:type="spellEnd"/>
      <w:r>
        <w:rPr>
          <w:i/>
        </w:rPr>
        <w:t xml:space="preserve">, </w:t>
      </w:r>
      <w:proofErr w:type="spellStart"/>
      <w:r>
        <w:rPr>
          <w:i/>
        </w:rPr>
        <w:t>Л.М,Балашова</w:t>
      </w:r>
      <w:proofErr w:type="spellEnd"/>
    </w:p>
    <w:p w:rsidR="005B0E25" w:rsidRDefault="005B0E25" w:rsidP="00B62A31">
      <w:pPr>
        <w:ind w:left="1134" w:right="181" w:hanging="851"/>
        <w:contextualSpacing/>
      </w:pPr>
    </w:p>
    <w:p w:rsidR="005B0E25" w:rsidRPr="003E0C12" w:rsidRDefault="0081641C" w:rsidP="00B62A31">
      <w:pPr>
        <w:ind w:left="1134" w:right="128" w:hanging="851"/>
        <w:contextualSpacing/>
      </w:pPr>
      <w:r>
        <w:t>09</w:t>
      </w:r>
      <w:r w:rsidR="005B0E25" w:rsidRPr="003E0C12">
        <w:t>:15</w:t>
      </w:r>
      <w:r w:rsidR="005B0E25" w:rsidRPr="003E0C12">
        <w:tab/>
        <w:t>Вопросы-ответы-анкетирование;</w:t>
      </w:r>
    </w:p>
    <w:p w:rsidR="005B0E25" w:rsidRDefault="005B0E25" w:rsidP="00B62A31">
      <w:pPr>
        <w:ind w:left="1134" w:right="181" w:hanging="851"/>
        <w:contextualSpacing/>
      </w:pPr>
    </w:p>
    <w:p w:rsidR="00E443B5" w:rsidRDefault="0081641C" w:rsidP="00B62A31">
      <w:pPr>
        <w:ind w:left="1134" w:right="181" w:hanging="851"/>
        <w:contextualSpacing/>
        <w:rPr>
          <w:b/>
          <w:bCs/>
        </w:rPr>
      </w:pPr>
      <w:r>
        <w:t>09:20</w:t>
      </w:r>
      <w:r w:rsidR="00E443B5" w:rsidRPr="003E0C12">
        <w:tab/>
      </w:r>
      <w:r w:rsidR="00E443B5" w:rsidRPr="003E0C12">
        <w:rPr>
          <w:i/>
        </w:rPr>
        <w:t>Доклад 15 мин.:</w:t>
      </w:r>
      <w:r w:rsidR="00E443B5">
        <w:rPr>
          <w:b/>
          <w:bCs/>
          <w:caps/>
        </w:rPr>
        <w:t>«СИНДРОМ ОСТРОГО ЛИЗИСА ОПУХОЛИ У ДЕТЕЙ В ОНКОГЕМАТОЛОГИИ</w:t>
      </w:r>
      <w:r w:rsidR="00E443B5" w:rsidRPr="003E0C12">
        <w:rPr>
          <w:b/>
          <w:bCs/>
          <w:caps/>
        </w:rPr>
        <w:t>»</w:t>
      </w:r>
    </w:p>
    <w:p w:rsidR="00E443B5" w:rsidRPr="003E0C12" w:rsidRDefault="00E443B5" w:rsidP="00B62A31">
      <w:pPr>
        <w:ind w:left="1134"/>
        <w:contextualSpacing/>
        <w:rPr>
          <w:iCs/>
        </w:rPr>
      </w:pPr>
      <w:r w:rsidRPr="003E0C12">
        <w:rPr>
          <w:iCs/>
          <w:u w:val="single"/>
        </w:rPr>
        <w:t>Суть:</w:t>
      </w:r>
    </w:p>
    <w:p w:rsidR="00E443B5" w:rsidRPr="009845C5" w:rsidRDefault="00E443B5" w:rsidP="00B62A31">
      <w:pPr>
        <w:ind w:left="1134" w:right="181"/>
        <w:contextualSpacing/>
        <w:rPr>
          <w:i/>
        </w:rPr>
      </w:pPr>
      <w:r>
        <w:rPr>
          <w:b/>
          <w:bCs/>
          <w:i/>
          <w:iCs/>
        </w:rPr>
        <w:t>к</w:t>
      </w:r>
      <w:r w:rsidRPr="003E0C12">
        <w:rPr>
          <w:b/>
          <w:bCs/>
          <w:i/>
          <w:iCs/>
        </w:rPr>
        <w:t xml:space="preserve">.м.н. </w:t>
      </w:r>
      <w:r w:rsidR="009845C5">
        <w:rPr>
          <w:b/>
          <w:bCs/>
          <w:i/>
          <w:iCs/>
        </w:rPr>
        <w:t>Василий Петрович АКИМОВ</w:t>
      </w:r>
      <w:r w:rsidRPr="003E0C12">
        <w:rPr>
          <w:i/>
        </w:rPr>
        <w:t xml:space="preserve">, </w:t>
      </w:r>
      <w:r>
        <w:rPr>
          <w:i/>
        </w:rPr>
        <w:t xml:space="preserve">заведующий отделом реанимации НИИ </w:t>
      </w:r>
      <w:r w:rsidR="00B630DC">
        <w:rPr>
          <w:i/>
        </w:rPr>
        <w:t xml:space="preserve">Детской </w:t>
      </w:r>
      <w:r>
        <w:rPr>
          <w:i/>
        </w:rPr>
        <w:t xml:space="preserve">онкологии и гематологии </w:t>
      </w:r>
      <w:r w:rsidR="009845C5" w:rsidRPr="00CA111E">
        <w:rPr>
          <w:bCs/>
          <w:color w:val="000000"/>
        </w:rPr>
        <w:t xml:space="preserve">ФГБУ "НМИЦ </w:t>
      </w:r>
      <w:proofErr w:type="spellStart"/>
      <w:r>
        <w:rPr>
          <w:i/>
        </w:rPr>
        <w:t>им.Н.Н.Блохина</w:t>
      </w:r>
      <w:proofErr w:type="spellEnd"/>
      <w:r w:rsidR="009845C5">
        <w:rPr>
          <w:i/>
        </w:rPr>
        <w:t xml:space="preserve"> Минздрава России</w:t>
      </w:r>
      <w:r>
        <w:rPr>
          <w:i/>
        </w:rPr>
        <w:t xml:space="preserve">, </w:t>
      </w:r>
      <w:r w:rsidR="001229D1">
        <w:rPr>
          <w:i/>
        </w:rPr>
        <w:t xml:space="preserve">ФГАОУ ВО Российский национальный исследовательский медицинский </w:t>
      </w:r>
      <w:proofErr w:type="spellStart"/>
      <w:r w:rsidR="001229D1">
        <w:rPr>
          <w:i/>
        </w:rPr>
        <w:t>университет</w:t>
      </w:r>
      <w:r w:rsidR="009845C5" w:rsidRPr="009845C5">
        <w:rPr>
          <w:i/>
        </w:rPr>
        <w:t>им.Н.И.Пирогова</w:t>
      </w:r>
      <w:proofErr w:type="spellEnd"/>
      <w:r w:rsidR="009845C5" w:rsidRPr="009845C5">
        <w:rPr>
          <w:i/>
        </w:rPr>
        <w:t xml:space="preserve"> Минздрава России</w:t>
      </w:r>
      <w:r w:rsidR="009845C5">
        <w:rPr>
          <w:i/>
        </w:rPr>
        <w:t xml:space="preserve">, </w:t>
      </w:r>
      <w:r w:rsidRPr="003E0C12">
        <w:rPr>
          <w:i/>
          <w:shd w:val="clear" w:color="auto" w:fill="FFFFFF"/>
        </w:rPr>
        <w:t>г. Москва</w:t>
      </w:r>
      <w:r w:rsidRPr="003E0C12">
        <w:rPr>
          <w:i/>
        </w:rPr>
        <w:t>, Россия;</w:t>
      </w:r>
    </w:p>
    <w:p w:rsidR="00E443B5" w:rsidRPr="001229D1" w:rsidRDefault="00E443B5" w:rsidP="00B62A31">
      <w:pPr>
        <w:ind w:left="1134" w:right="181"/>
        <w:contextualSpacing/>
        <w:rPr>
          <w:i/>
        </w:rPr>
      </w:pPr>
      <w:proofErr w:type="spellStart"/>
      <w:r w:rsidRPr="003E0C12">
        <w:rPr>
          <w:i/>
          <w:u w:val="single"/>
        </w:rPr>
        <w:t>Соавторы:</w:t>
      </w:r>
      <w:r w:rsidR="001229D1" w:rsidRPr="001229D1">
        <w:rPr>
          <w:bCs/>
          <w:i/>
          <w:color w:val="000000"/>
        </w:rPr>
        <w:t>Н.В</w:t>
      </w:r>
      <w:proofErr w:type="spellEnd"/>
      <w:r w:rsidR="001229D1" w:rsidRPr="001229D1">
        <w:rPr>
          <w:bCs/>
          <w:i/>
          <w:color w:val="000000"/>
        </w:rPr>
        <w:t xml:space="preserve">. </w:t>
      </w:r>
      <w:proofErr w:type="spellStart"/>
      <w:r w:rsidR="001229D1" w:rsidRPr="001229D1">
        <w:rPr>
          <w:bCs/>
          <w:i/>
          <w:color w:val="000000"/>
        </w:rPr>
        <w:t>Матинян</w:t>
      </w:r>
      <w:proofErr w:type="spellEnd"/>
      <w:r w:rsidR="001229D1" w:rsidRPr="001229D1">
        <w:rPr>
          <w:bCs/>
          <w:i/>
          <w:color w:val="000000"/>
        </w:rPr>
        <w:t xml:space="preserve">, Т.Т.Валиев, Р.В. </w:t>
      </w:r>
      <w:proofErr w:type="spellStart"/>
      <w:r w:rsidR="001229D1" w:rsidRPr="001229D1">
        <w:rPr>
          <w:bCs/>
          <w:i/>
          <w:color w:val="000000"/>
        </w:rPr>
        <w:t>Милутис</w:t>
      </w:r>
      <w:proofErr w:type="spellEnd"/>
      <w:r w:rsidR="001229D1" w:rsidRPr="001229D1">
        <w:rPr>
          <w:bCs/>
          <w:i/>
          <w:color w:val="000000"/>
        </w:rPr>
        <w:t xml:space="preserve">, Р.Р. </w:t>
      </w:r>
      <w:proofErr w:type="spellStart"/>
      <w:r w:rsidR="001229D1" w:rsidRPr="001229D1">
        <w:rPr>
          <w:bCs/>
          <w:i/>
          <w:color w:val="000000"/>
        </w:rPr>
        <w:t>Тухватуллина</w:t>
      </w:r>
      <w:proofErr w:type="spellEnd"/>
    </w:p>
    <w:p w:rsidR="009845C5" w:rsidRDefault="009845C5" w:rsidP="00B62A31">
      <w:pPr>
        <w:ind w:left="1134" w:right="181" w:hanging="851"/>
        <w:contextualSpacing/>
      </w:pPr>
    </w:p>
    <w:p w:rsidR="009845C5" w:rsidRPr="003E0C12" w:rsidRDefault="0081641C" w:rsidP="00B62A31">
      <w:pPr>
        <w:ind w:left="1134" w:right="128" w:hanging="851"/>
        <w:contextualSpacing/>
      </w:pPr>
      <w:r>
        <w:t>09:3</w:t>
      </w:r>
      <w:r w:rsidR="009845C5" w:rsidRPr="003E0C12">
        <w:t>5</w:t>
      </w:r>
      <w:r w:rsidR="009845C5" w:rsidRPr="003E0C12">
        <w:tab/>
        <w:t>Вопросы-ответы-анкетирование;</w:t>
      </w:r>
    </w:p>
    <w:p w:rsidR="009845C5" w:rsidRDefault="009845C5" w:rsidP="00B62A31">
      <w:pPr>
        <w:ind w:left="1134" w:right="181" w:hanging="851"/>
        <w:contextualSpacing/>
      </w:pPr>
    </w:p>
    <w:p w:rsidR="009845C5" w:rsidRPr="00E443B5" w:rsidRDefault="009845C5" w:rsidP="00B62A31">
      <w:pPr>
        <w:ind w:left="1134" w:right="181"/>
        <w:contextualSpacing/>
        <w:rPr>
          <w:i/>
        </w:rPr>
      </w:pPr>
    </w:p>
    <w:p w:rsidR="005B0E25" w:rsidRPr="00257184" w:rsidRDefault="0081641C" w:rsidP="00B62A31">
      <w:pPr>
        <w:ind w:left="1134"/>
        <w:rPr>
          <w:rFonts w:eastAsia="Calibri"/>
          <w:b/>
        </w:rPr>
      </w:pPr>
      <w:r>
        <w:t>09:4</w:t>
      </w:r>
      <w:r w:rsidR="005B0E25" w:rsidRPr="003E0C12">
        <w:t>0</w:t>
      </w:r>
      <w:r w:rsidR="005B0E25" w:rsidRPr="003E0C12">
        <w:tab/>
      </w:r>
      <w:r w:rsidR="005B0E25" w:rsidRPr="003E0C12">
        <w:rPr>
          <w:i/>
        </w:rPr>
        <w:t>Доклад 15 мин.:</w:t>
      </w:r>
      <w:r w:rsidR="005B0E25">
        <w:rPr>
          <w:b/>
          <w:bCs/>
          <w:caps/>
        </w:rPr>
        <w:t>«</w:t>
      </w:r>
      <w:r w:rsidR="00C23814" w:rsidRPr="00715772">
        <w:rPr>
          <w:rFonts w:eastAsia="Calibri"/>
          <w:b/>
        </w:rPr>
        <w:t>А</w:t>
      </w:r>
      <w:r w:rsidR="00257184">
        <w:rPr>
          <w:rFonts w:eastAsia="Calibri"/>
          <w:b/>
        </w:rPr>
        <w:t>НЕСТЕЗИЯ И УРОВЕНЬ ГЛЮКОЗЫ, ЛАКТАТА, КОРТИЗОЛА В ПЛАЗМЕ КРОВИ ПРИ ФУНКЦИОНАЛЬНОЙ ЭНДОСКОПИЧЕСКОЙ ЭНДОНАЗАЛЬНОЙ РИНОСИНУСОХИРУРГИИ У ДЕТЕЙ»</w:t>
      </w:r>
    </w:p>
    <w:p w:rsidR="005B0E25" w:rsidRPr="004604BF" w:rsidRDefault="005B0E25" w:rsidP="00B62A31">
      <w:pPr>
        <w:ind w:left="1134"/>
        <w:rPr>
          <w:color w:val="000000"/>
        </w:rPr>
      </w:pPr>
      <w:r w:rsidRPr="003E0C12">
        <w:rPr>
          <w:iCs/>
          <w:u w:val="single"/>
        </w:rPr>
        <w:t>Суть:</w:t>
      </w:r>
      <w:r w:rsidR="00257184">
        <w:rPr>
          <w:rFonts w:eastAsia="Calibri"/>
        </w:rPr>
        <w:t xml:space="preserve">Одной из важных задач анестезии является защита организма от </w:t>
      </w:r>
      <w:r w:rsidR="00257184" w:rsidRPr="005E3CC7">
        <w:rPr>
          <w:rFonts w:eastAsia="Calibri"/>
        </w:rPr>
        <w:t>реакции на</w:t>
      </w:r>
      <w:r w:rsidR="00257184">
        <w:rPr>
          <w:rFonts w:eastAsia="Calibri"/>
        </w:rPr>
        <w:t xml:space="preserve"> операционный</w:t>
      </w:r>
      <w:r w:rsidR="00257184" w:rsidRPr="005E3CC7">
        <w:rPr>
          <w:rFonts w:eastAsia="Calibri"/>
        </w:rPr>
        <w:t xml:space="preserve"> стресс.</w:t>
      </w:r>
      <w:r w:rsidR="00257184" w:rsidRPr="00257184">
        <w:rPr>
          <w:rFonts w:eastAsia="Calibri"/>
        </w:rPr>
        <w:t>Цель исследования</w:t>
      </w:r>
      <w:r w:rsidR="00257184">
        <w:rPr>
          <w:rFonts w:eastAsia="Calibri"/>
        </w:rPr>
        <w:t xml:space="preserve"> - оценить выраженность стресс - реакции</w:t>
      </w:r>
      <w:r w:rsidR="00257184" w:rsidRPr="005E3CC7">
        <w:rPr>
          <w:rFonts w:eastAsia="Calibri"/>
        </w:rPr>
        <w:t xml:space="preserve"> при различных методах анестезии при функциональной эндоскопической </w:t>
      </w:r>
      <w:proofErr w:type="spellStart"/>
      <w:r w:rsidR="00257184" w:rsidRPr="005E3CC7">
        <w:rPr>
          <w:rFonts w:eastAsia="Calibri"/>
        </w:rPr>
        <w:t>эндоназальной</w:t>
      </w:r>
      <w:r w:rsidR="00257184">
        <w:rPr>
          <w:rFonts w:eastAsia="Calibri"/>
        </w:rPr>
        <w:t>риносинусохирургии</w:t>
      </w:r>
      <w:r w:rsidR="00257184" w:rsidRPr="005E3CC7">
        <w:rPr>
          <w:rFonts w:eastAsia="Calibri"/>
        </w:rPr>
        <w:t>у</w:t>
      </w:r>
      <w:proofErr w:type="spellEnd"/>
      <w:r w:rsidR="00257184" w:rsidRPr="005E3CC7">
        <w:rPr>
          <w:rFonts w:eastAsia="Calibri"/>
        </w:rPr>
        <w:t xml:space="preserve"> </w:t>
      </w:r>
      <w:proofErr w:type="spellStart"/>
      <w:r w:rsidR="00257184" w:rsidRPr="005E3CC7">
        <w:rPr>
          <w:rFonts w:eastAsia="Calibri"/>
        </w:rPr>
        <w:t>детей.</w:t>
      </w:r>
      <w:r w:rsidR="004604BF" w:rsidRPr="00DD6149">
        <w:rPr>
          <w:color w:val="000000"/>
        </w:rPr>
        <w:t>В</w:t>
      </w:r>
      <w:proofErr w:type="spellEnd"/>
      <w:r w:rsidR="004604BF" w:rsidRPr="00DD6149">
        <w:rPr>
          <w:color w:val="000000"/>
        </w:rPr>
        <w:t xml:space="preserve"> динамике значения глюкозы, </w:t>
      </w:r>
      <w:proofErr w:type="spellStart"/>
      <w:r w:rsidR="004604BF" w:rsidRPr="00DD6149">
        <w:rPr>
          <w:color w:val="000000"/>
        </w:rPr>
        <w:t>лактата</w:t>
      </w:r>
      <w:proofErr w:type="spellEnd"/>
      <w:r w:rsidR="004604BF" w:rsidRPr="00DD6149">
        <w:rPr>
          <w:color w:val="000000"/>
        </w:rPr>
        <w:t xml:space="preserve"> и кортизола плазмы крови не имели статистически значимых различий между группами на всех этапах исследования</w:t>
      </w:r>
      <w:r w:rsidR="004604BF">
        <w:rPr>
          <w:color w:val="000000"/>
        </w:rPr>
        <w:t xml:space="preserve">. </w:t>
      </w:r>
    </w:p>
    <w:p w:rsidR="001229D1" w:rsidRDefault="00C23814" w:rsidP="00B62A31">
      <w:pPr>
        <w:ind w:left="1134" w:right="181"/>
        <w:contextualSpacing/>
        <w:rPr>
          <w:i/>
          <w:u w:val="single"/>
        </w:rPr>
      </w:pPr>
      <w:r>
        <w:rPr>
          <w:b/>
          <w:bCs/>
          <w:i/>
          <w:iCs/>
        </w:rPr>
        <w:t>Татьяна А</w:t>
      </w:r>
      <w:r w:rsidR="00935277">
        <w:rPr>
          <w:b/>
          <w:bCs/>
          <w:i/>
          <w:iCs/>
        </w:rPr>
        <w:t>нисимовна</w:t>
      </w:r>
      <w:r w:rsidR="00054A88">
        <w:rPr>
          <w:b/>
          <w:bCs/>
          <w:i/>
          <w:iCs/>
        </w:rPr>
        <w:t xml:space="preserve"> </w:t>
      </w:r>
      <w:r w:rsidR="000E0B86">
        <w:rPr>
          <w:b/>
          <w:bCs/>
          <w:i/>
          <w:iCs/>
        </w:rPr>
        <w:t>ОВЧАР</w:t>
      </w:r>
      <w:r w:rsidR="005B0E25" w:rsidRPr="003E0C12">
        <w:rPr>
          <w:i/>
        </w:rPr>
        <w:t>,</w:t>
      </w:r>
      <w:r w:rsidR="000E0B86">
        <w:rPr>
          <w:i/>
        </w:rPr>
        <w:t xml:space="preserve"> </w:t>
      </w:r>
      <w:proofErr w:type="spellStart"/>
      <w:r w:rsidR="000E0B86">
        <w:rPr>
          <w:i/>
        </w:rPr>
        <w:t>врач-анестезиолог</w:t>
      </w:r>
      <w:r w:rsidR="0086047B">
        <w:rPr>
          <w:i/>
        </w:rPr>
        <w:t>ГБУЗ</w:t>
      </w:r>
      <w:proofErr w:type="spellEnd"/>
      <w:r w:rsidR="0086047B">
        <w:rPr>
          <w:i/>
        </w:rPr>
        <w:t xml:space="preserve"> Морозовская детская городская клиническая больница</w:t>
      </w:r>
      <w:r w:rsidR="000E0B86" w:rsidRPr="00F62B0B">
        <w:rPr>
          <w:i/>
        </w:rPr>
        <w:t xml:space="preserve"> ДЗ</w:t>
      </w:r>
      <w:r w:rsidR="000E0B86">
        <w:rPr>
          <w:i/>
        </w:rPr>
        <w:t>М,</w:t>
      </w:r>
      <w:r w:rsidR="001229D1">
        <w:rPr>
          <w:i/>
        </w:rPr>
        <w:t>ФГАОУ ВО Российский национальный исследовательский медицинский университет</w:t>
      </w:r>
      <w:r w:rsidR="00054A88">
        <w:rPr>
          <w:i/>
        </w:rPr>
        <w:t xml:space="preserve"> </w:t>
      </w:r>
      <w:r w:rsidR="001229D1" w:rsidRPr="009845C5">
        <w:rPr>
          <w:i/>
        </w:rPr>
        <w:t>им.Н.И.</w:t>
      </w:r>
      <w:r w:rsidR="00054A88">
        <w:rPr>
          <w:i/>
        </w:rPr>
        <w:t xml:space="preserve"> </w:t>
      </w:r>
      <w:r w:rsidR="001229D1" w:rsidRPr="009845C5">
        <w:rPr>
          <w:i/>
        </w:rPr>
        <w:t>Пирогова Минздрава России</w:t>
      </w:r>
      <w:r w:rsidR="001229D1">
        <w:rPr>
          <w:i/>
        </w:rPr>
        <w:t>,</w:t>
      </w:r>
      <w:r w:rsidR="00054A88">
        <w:rPr>
          <w:i/>
        </w:rPr>
        <w:t xml:space="preserve"> </w:t>
      </w:r>
      <w:r w:rsidR="005B0E25" w:rsidRPr="003E0C12">
        <w:rPr>
          <w:i/>
          <w:shd w:val="clear" w:color="auto" w:fill="FFFFFF"/>
        </w:rPr>
        <w:t>г. Москва</w:t>
      </w:r>
      <w:r w:rsidR="005B0E25" w:rsidRPr="003E0C12">
        <w:rPr>
          <w:i/>
        </w:rPr>
        <w:t>, Россия;</w:t>
      </w:r>
    </w:p>
    <w:p w:rsidR="005B0E25" w:rsidRPr="003E0C12" w:rsidRDefault="000E0B86" w:rsidP="00B62A31">
      <w:pPr>
        <w:ind w:left="1134" w:right="181"/>
        <w:contextualSpacing/>
        <w:rPr>
          <w:i/>
        </w:rPr>
      </w:pPr>
      <w:r w:rsidRPr="003E0C12">
        <w:rPr>
          <w:i/>
          <w:u w:val="single"/>
        </w:rPr>
        <w:t>Соавторы:</w:t>
      </w:r>
      <w:r>
        <w:rPr>
          <w:i/>
        </w:rPr>
        <w:t>В.В.Лазарев</w:t>
      </w:r>
      <w:r w:rsidR="006A45A9">
        <w:rPr>
          <w:i/>
        </w:rPr>
        <w:t>, Л.С.Коробова</w:t>
      </w:r>
    </w:p>
    <w:p w:rsidR="005B0E25" w:rsidRPr="003E0C12" w:rsidRDefault="005B0E25" w:rsidP="00B62A31">
      <w:pPr>
        <w:ind w:left="1134" w:hanging="851"/>
        <w:contextualSpacing/>
        <w:rPr>
          <w:i/>
        </w:rPr>
      </w:pPr>
    </w:p>
    <w:p w:rsidR="005B0E25" w:rsidRPr="003E0C12" w:rsidRDefault="0081641C" w:rsidP="00B62A31">
      <w:pPr>
        <w:ind w:left="1134" w:right="128" w:hanging="851"/>
        <w:contextualSpacing/>
      </w:pPr>
      <w:r>
        <w:t>09:5</w:t>
      </w:r>
      <w:r w:rsidR="005B0E25" w:rsidRPr="003E0C12">
        <w:t>5</w:t>
      </w:r>
      <w:r w:rsidR="005B0E25" w:rsidRPr="003E0C12">
        <w:tab/>
        <w:t>Вопросы-ответы-анкетирование;</w:t>
      </w:r>
    </w:p>
    <w:p w:rsidR="005B0E25" w:rsidRPr="003E0C12" w:rsidRDefault="005B0E25" w:rsidP="00B62A31">
      <w:pPr>
        <w:ind w:left="1134" w:right="128" w:hanging="851"/>
        <w:contextualSpacing/>
      </w:pPr>
    </w:p>
    <w:p w:rsidR="005B0E25" w:rsidRPr="003E0C12" w:rsidRDefault="005B0E25" w:rsidP="00B62A31">
      <w:pPr>
        <w:ind w:left="1134" w:right="128" w:hanging="851"/>
        <w:contextualSpacing/>
        <w:rPr>
          <w:caps/>
        </w:rPr>
      </w:pPr>
      <w:r w:rsidRPr="003E0C12">
        <w:t>10:00</w:t>
      </w:r>
      <w:r w:rsidRPr="003E0C12">
        <w:tab/>
      </w:r>
      <w:r w:rsidRPr="003E0C12">
        <w:rPr>
          <w:i/>
        </w:rPr>
        <w:t>Доклад 15 мин.:</w:t>
      </w:r>
      <w:r>
        <w:rPr>
          <w:b/>
          <w:bCs/>
          <w:caps/>
        </w:rPr>
        <w:t>«</w:t>
      </w:r>
      <w:r w:rsidR="009C117A">
        <w:rPr>
          <w:b/>
          <w:bCs/>
          <w:caps/>
        </w:rPr>
        <w:t>АНЕСТЕЗИОЛОГИЧЕСКОЕ ОБЕСПЕЧЕНИЕ ОПЕРАТИВНЫХ ВМЕШАТЕЛЬСТВ В ОФТАЛЬМОХИРУРГИИ У ДЕТЕЙ</w:t>
      </w:r>
      <w:r w:rsidRPr="003E0C12">
        <w:rPr>
          <w:b/>
          <w:bCs/>
          <w:caps/>
        </w:rPr>
        <w:t>»</w:t>
      </w:r>
    </w:p>
    <w:p w:rsidR="005B0E25" w:rsidRPr="003E0C12" w:rsidRDefault="005B0E25" w:rsidP="00B62A31">
      <w:pPr>
        <w:ind w:left="1134"/>
        <w:contextualSpacing/>
        <w:rPr>
          <w:iCs/>
        </w:rPr>
      </w:pPr>
      <w:r w:rsidRPr="003E0C12">
        <w:rPr>
          <w:iCs/>
          <w:u w:val="single"/>
        </w:rPr>
        <w:t>Суть:</w:t>
      </w:r>
      <w:r w:rsidR="009C117A">
        <w:rPr>
          <w:iCs/>
        </w:rPr>
        <w:t xml:space="preserve">Произведена оптимизация анестезиологического обеспечения с применением регионарных методов анестезии в </w:t>
      </w:r>
      <w:proofErr w:type="spellStart"/>
      <w:r w:rsidR="009C117A">
        <w:rPr>
          <w:iCs/>
        </w:rPr>
        <w:t>офтальмохирургии</w:t>
      </w:r>
      <w:proofErr w:type="spellEnd"/>
      <w:r w:rsidR="009C117A">
        <w:rPr>
          <w:iCs/>
        </w:rPr>
        <w:t xml:space="preserve"> у детей. Дана оценка общей комбинированной анестезии, сочетанной регионарной анестезии, изменений гемодинамики и маркеров стресса при различных видах анестезии, состояния ВГД и состояния ДЗН у детей на фоне анестезии.</w:t>
      </w:r>
    </w:p>
    <w:p w:rsidR="000E0B86" w:rsidRDefault="005B0E25" w:rsidP="00B62A31">
      <w:pPr>
        <w:ind w:left="1134" w:right="181"/>
        <w:contextualSpacing/>
        <w:rPr>
          <w:i/>
          <w:u w:val="single"/>
        </w:rPr>
      </w:pPr>
      <w:r>
        <w:rPr>
          <w:b/>
          <w:bCs/>
          <w:i/>
          <w:iCs/>
        </w:rPr>
        <w:t>к</w:t>
      </w:r>
      <w:r w:rsidRPr="003E0C12">
        <w:rPr>
          <w:b/>
          <w:bCs/>
          <w:i/>
          <w:iCs/>
        </w:rPr>
        <w:t xml:space="preserve">.м.н. </w:t>
      </w:r>
      <w:r>
        <w:rPr>
          <w:b/>
          <w:bCs/>
          <w:i/>
          <w:iCs/>
        </w:rPr>
        <w:t>Людмила Сергеевна К</w:t>
      </w:r>
      <w:r w:rsidR="009C117A">
        <w:rPr>
          <w:b/>
          <w:bCs/>
          <w:i/>
          <w:iCs/>
        </w:rPr>
        <w:t>ОРОБОВА</w:t>
      </w:r>
      <w:r w:rsidRPr="003E0C12">
        <w:rPr>
          <w:i/>
        </w:rPr>
        <w:t xml:space="preserve">, </w:t>
      </w:r>
      <w:r w:rsidR="00E443B5">
        <w:rPr>
          <w:i/>
        </w:rPr>
        <w:t xml:space="preserve">врач-анестезиолог НИИ онкологии и гематологии </w:t>
      </w:r>
      <w:proofErr w:type="spellStart"/>
      <w:r w:rsidR="00E443B5">
        <w:rPr>
          <w:i/>
        </w:rPr>
        <w:t>им.Н.Н.Блохина</w:t>
      </w:r>
      <w:proofErr w:type="spellEnd"/>
      <w:r w:rsidR="00E443B5">
        <w:rPr>
          <w:i/>
        </w:rPr>
        <w:t xml:space="preserve">, </w:t>
      </w:r>
      <w:r w:rsidR="00E4058C">
        <w:rPr>
          <w:i/>
        </w:rPr>
        <w:t>руководитель анестезиологической службы НП Международный научно-практический центр пролиферации тканей,</w:t>
      </w:r>
      <w:r w:rsidR="003B5E7D">
        <w:rPr>
          <w:i/>
        </w:rPr>
        <w:t xml:space="preserve">ФГАОУ ВО Российский национальный исследовательский медицинский </w:t>
      </w:r>
      <w:proofErr w:type="spellStart"/>
      <w:r w:rsidR="003B5E7D">
        <w:rPr>
          <w:i/>
        </w:rPr>
        <w:t>университет</w:t>
      </w:r>
      <w:r w:rsidR="003B5E7D" w:rsidRPr="009845C5">
        <w:rPr>
          <w:i/>
        </w:rPr>
        <w:t>им.Н.И.Пирогова</w:t>
      </w:r>
      <w:proofErr w:type="spellEnd"/>
      <w:r w:rsidR="003B5E7D" w:rsidRPr="009845C5">
        <w:rPr>
          <w:i/>
        </w:rPr>
        <w:t xml:space="preserve"> Минздрава </w:t>
      </w:r>
      <w:proofErr w:type="spellStart"/>
      <w:r w:rsidR="003B5E7D" w:rsidRPr="009845C5">
        <w:rPr>
          <w:i/>
        </w:rPr>
        <w:t>России</w:t>
      </w:r>
      <w:r w:rsidR="00F866F0">
        <w:rPr>
          <w:i/>
        </w:rPr>
        <w:t>;</w:t>
      </w:r>
      <w:r w:rsidRPr="003E0C12">
        <w:rPr>
          <w:i/>
          <w:shd w:val="clear" w:color="auto" w:fill="FFFFFF"/>
        </w:rPr>
        <w:t>г</w:t>
      </w:r>
      <w:proofErr w:type="spellEnd"/>
      <w:r w:rsidRPr="003E0C12">
        <w:rPr>
          <w:i/>
          <w:shd w:val="clear" w:color="auto" w:fill="FFFFFF"/>
        </w:rPr>
        <w:t>. Москва</w:t>
      </w:r>
      <w:r w:rsidRPr="003E0C12">
        <w:rPr>
          <w:i/>
        </w:rPr>
        <w:t>, Россия;</w:t>
      </w:r>
    </w:p>
    <w:p w:rsidR="005B0E25" w:rsidRPr="003E0C12" w:rsidRDefault="000E0B86" w:rsidP="00B62A31">
      <w:pPr>
        <w:ind w:left="1134" w:right="181"/>
        <w:contextualSpacing/>
        <w:rPr>
          <w:i/>
        </w:rPr>
      </w:pPr>
      <w:r w:rsidRPr="003E0C12">
        <w:rPr>
          <w:i/>
          <w:u w:val="single"/>
        </w:rPr>
        <w:t>Соавторы:</w:t>
      </w:r>
      <w:r>
        <w:rPr>
          <w:i/>
        </w:rPr>
        <w:t xml:space="preserve"> В.В.Лазарев, Л.М.Балашова</w:t>
      </w:r>
    </w:p>
    <w:p w:rsidR="005B0E25" w:rsidRPr="003E0C12" w:rsidRDefault="005B0E25" w:rsidP="00B62A31">
      <w:pPr>
        <w:ind w:left="1134" w:hanging="851"/>
        <w:contextualSpacing/>
        <w:rPr>
          <w:i/>
        </w:rPr>
      </w:pPr>
    </w:p>
    <w:p w:rsidR="005B0E25" w:rsidRPr="003E0C12" w:rsidRDefault="005B0E25" w:rsidP="00B62A31">
      <w:pPr>
        <w:ind w:left="1134" w:right="128" w:hanging="851"/>
        <w:contextualSpacing/>
      </w:pPr>
      <w:r w:rsidRPr="003E0C12">
        <w:t>10:15</w:t>
      </w:r>
      <w:r w:rsidRPr="003E0C12">
        <w:tab/>
        <w:t>Вопросы-ответы-анкетирование;</w:t>
      </w:r>
    </w:p>
    <w:p w:rsidR="005B0E25" w:rsidRPr="008C3DFE" w:rsidRDefault="005B0E25" w:rsidP="00B62A31">
      <w:pPr>
        <w:ind w:left="1134" w:right="181"/>
        <w:contextualSpacing/>
      </w:pPr>
    </w:p>
    <w:p w:rsidR="0081641C" w:rsidRPr="008C3DFE" w:rsidRDefault="0081641C" w:rsidP="00B62A31">
      <w:pPr>
        <w:ind w:left="1134" w:right="181"/>
        <w:contextualSpacing/>
      </w:pPr>
    </w:p>
    <w:p w:rsidR="00C03F49" w:rsidRPr="003E0C12" w:rsidRDefault="0081641C" w:rsidP="00B62A31">
      <w:pPr>
        <w:ind w:left="1134" w:right="181" w:hanging="851"/>
        <w:contextualSpacing/>
        <w:rPr>
          <w:b/>
        </w:rPr>
      </w:pPr>
      <w:r>
        <w:rPr>
          <w:b/>
        </w:rPr>
        <w:t>10:20</w:t>
      </w:r>
      <w:r w:rsidR="0012652A">
        <w:rPr>
          <w:b/>
        </w:rPr>
        <w:t>-12:4</w:t>
      </w:r>
      <w:r w:rsidR="00C03F49" w:rsidRPr="003E0C12">
        <w:rPr>
          <w:b/>
        </w:rPr>
        <w:t>0</w:t>
      </w:r>
      <w:r w:rsidR="00C03F49" w:rsidRPr="003E0C12">
        <w:tab/>
      </w:r>
      <w:r w:rsidR="00C03F49">
        <w:rPr>
          <w:b/>
        </w:rPr>
        <w:t xml:space="preserve">СЕКЦИЯ </w:t>
      </w:r>
      <w:r w:rsidR="00C03F49">
        <w:rPr>
          <w:b/>
          <w:lang w:val="en-US"/>
        </w:rPr>
        <w:t>V</w:t>
      </w:r>
      <w:r w:rsidR="00C03F49" w:rsidRPr="003E0C12">
        <w:rPr>
          <w:b/>
        </w:rPr>
        <w:t xml:space="preserve">. </w:t>
      </w:r>
      <w:r w:rsidR="00C03F49" w:rsidRPr="003E0C12">
        <w:rPr>
          <w:b/>
          <w:caps/>
        </w:rPr>
        <w:t>Акушерство и гинекология</w:t>
      </w:r>
    </w:p>
    <w:p w:rsidR="00C03F49" w:rsidRPr="003E0C12" w:rsidRDefault="00C03F49" w:rsidP="00B62A31">
      <w:pPr>
        <w:ind w:left="1134" w:right="181"/>
        <w:contextualSpacing/>
        <w:rPr>
          <w:i/>
        </w:rPr>
      </w:pPr>
      <w:r w:rsidRPr="003E0C12">
        <w:rPr>
          <w:i/>
          <w:u w:val="single"/>
        </w:rPr>
        <w:t>Председатели:</w:t>
      </w:r>
      <w:r w:rsidRPr="003E0C12">
        <w:rPr>
          <w:i/>
        </w:rPr>
        <w:t xml:space="preserve"> Л.В. АДАМЯН, Н.М.МИЛЯЕВА, Е.В.СИБИРСКАЯ</w:t>
      </w:r>
      <w:r>
        <w:rPr>
          <w:i/>
        </w:rPr>
        <w:t>, И.В.ЛАВРЕНТЬЕВА</w:t>
      </w:r>
    </w:p>
    <w:p w:rsidR="00C03F49" w:rsidRPr="003E0C12" w:rsidRDefault="00C03F49" w:rsidP="00B62A31">
      <w:pPr>
        <w:ind w:left="1134" w:right="181"/>
        <w:contextualSpacing/>
        <w:rPr>
          <w:i/>
        </w:rPr>
      </w:pPr>
    </w:p>
    <w:p w:rsidR="00C03F49" w:rsidRPr="003E0C12" w:rsidRDefault="0081641C" w:rsidP="00B62A31">
      <w:pPr>
        <w:ind w:left="1134" w:right="181" w:hanging="851"/>
        <w:contextualSpacing/>
      </w:pPr>
      <w:r>
        <w:t>10:20</w:t>
      </w:r>
      <w:r w:rsidR="00C03F49" w:rsidRPr="003E0C12">
        <w:tab/>
      </w:r>
      <w:r w:rsidR="00C03F49" w:rsidRPr="003E0C12">
        <w:rPr>
          <w:i/>
        </w:rPr>
        <w:t>Доклад 15 мин.:</w:t>
      </w:r>
      <w:r w:rsidR="00C03F49">
        <w:rPr>
          <w:b/>
          <w:bCs/>
          <w:caps/>
        </w:rPr>
        <w:t>«</w:t>
      </w:r>
      <w:r w:rsidR="004B58DF" w:rsidRPr="008E4B89">
        <w:rPr>
          <w:rFonts w:eastAsia="+mj-ea"/>
          <w:b/>
          <w:bCs/>
          <w:kern w:val="24"/>
          <w:sz w:val="28"/>
          <w:szCs w:val="28"/>
        </w:rPr>
        <w:t>Д</w:t>
      </w:r>
      <w:r w:rsidR="00614852">
        <w:rPr>
          <w:rFonts w:eastAsia="+mj-ea"/>
          <w:b/>
          <w:bCs/>
          <w:kern w:val="24"/>
          <w:sz w:val="28"/>
          <w:szCs w:val="28"/>
        </w:rPr>
        <w:t>ОМИНИРУЮЩИЕ ПАТОГЕНЕТИЧЕСКИЕ ПОЗИЦИИ В ФОРМИРОВАНИИ ПРОЛАПСА ГЕНИТАЛИЙ У ЖЕНЩИН»</w:t>
      </w:r>
    </w:p>
    <w:p w:rsidR="004B58DF" w:rsidRPr="004B58DF" w:rsidRDefault="00C03F49" w:rsidP="00B62A31">
      <w:pPr>
        <w:spacing w:after="200"/>
        <w:ind w:left="1134"/>
        <w:contextualSpacing/>
        <w:jc w:val="both"/>
        <w:rPr>
          <w:rFonts w:eastAsia="+mj-ea"/>
          <w:bCs/>
          <w:kern w:val="24"/>
        </w:rPr>
      </w:pPr>
      <w:r w:rsidRPr="003E0C12">
        <w:rPr>
          <w:iCs/>
          <w:u w:val="single"/>
        </w:rPr>
        <w:t>Суть:</w:t>
      </w:r>
      <w:r w:rsidR="004B58DF" w:rsidRPr="003C5B34">
        <w:rPr>
          <w:rFonts w:eastAsia="+mj-ea"/>
          <w:bCs/>
          <w:kern w:val="24"/>
        </w:rPr>
        <w:t xml:space="preserve">В докладе рассмотрена актуальность изучения патогенеза пролапса тазовых органов (ПТО) у женщин как мировой проблемы в снижении качества жизни пациенток.Представлен клинико-анамнестический портрет современной женщины с данной патологией. Представлены анамнестические и клинические стартовые претенденты на формирование ПТО с позиции травмы, пролиферации соединительной ткани и молекулярно-генетических рисков. Представлены результаты мировых </w:t>
      </w:r>
      <w:r w:rsidR="004B58DF">
        <w:rPr>
          <w:rFonts w:eastAsia="+mj-ea"/>
          <w:bCs/>
          <w:kern w:val="24"/>
        </w:rPr>
        <w:t xml:space="preserve">и </w:t>
      </w:r>
      <w:r w:rsidR="004B58DF" w:rsidRPr="003C5B34">
        <w:rPr>
          <w:rFonts w:eastAsia="+mj-ea"/>
          <w:bCs/>
          <w:kern w:val="24"/>
        </w:rPr>
        <w:t xml:space="preserve">исследований по механическим свойствам мышц промежности. Представлены результаты собственных исследований по выявлению биологического риска формирования ПТО у женщин. </w:t>
      </w:r>
      <w:r w:rsidR="004B58DF" w:rsidRPr="003C5B34">
        <w:rPr>
          <w:rFonts w:eastAsia="Calibri"/>
          <w:bCs/>
          <w:kern w:val="24"/>
        </w:rPr>
        <w:t>Результаты исследований могут быть использованы для ранней диагностики дисфункции тазового дна у пациенток с генитальным пролапсом, персонифицированной стратификации групп риска, прогнозирования прогресса патологического процесса, определения профилактических мероприятий развития тяжелых и рецидивных форм пролапса, а также для выбора оптимального вида хирургического вмешательства с целью улучшения качества жизни современной женщины.</w:t>
      </w:r>
    </w:p>
    <w:p w:rsidR="00C03F49" w:rsidRPr="003E0C12" w:rsidRDefault="00C03F49" w:rsidP="00B62A31">
      <w:pPr>
        <w:ind w:left="1134" w:right="181"/>
        <w:contextualSpacing/>
        <w:rPr>
          <w:i/>
        </w:rPr>
      </w:pPr>
      <w:r w:rsidRPr="003E0C12">
        <w:rPr>
          <w:b/>
          <w:bCs/>
          <w:i/>
        </w:rPr>
        <w:t xml:space="preserve">д.м.н. Наталья Маратовна </w:t>
      </w:r>
      <w:r w:rsidRPr="003E0C12">
        <w:rPr>
          <w:b/>
          <w:bCs/>
          <w:i/>
          <w:caps/>
        </w:rPr>
        <w:t>Миляева</w:t>
      </w:r>
      <w:r w:rsidRPr="003E0C12">
        <w:rPr>
          <w:i/>
        </w:rPr>
        <w:t>, доцент кафедры акушерства и гинекологии, трансфузиологии ФГБОУ ВО УГМУ</w:t>
      </w:r>
      <w:r w:rsidRPr="003E0C12">
        <w:t xml:space="preserve">, </w:t>
      </w:r>
      <w:r w:rsidRPr="003E0C12">
        <w:rPr>
          <w:i/>
          <w:iCs/>
        </w:rPr>
        <w:t xml:space="preserve">г. Екатеринбург, </w:t>
      </w:r>
      <w:r w:rsidRPr="003E0C12">
        <w:rPr>
          <w:i/>
        </w:rPr>
        <w:t>Россия;</w:t>
      </w:r>
    </w:p>
    <w:p w:rsidR="00C03F49" w:rsidRPr="003E0C12" w:rsidRDefault="00C03F49" w:rsidP="00B62A31">
      <w:pPr>
        <w:ind w:left="1134" w:right="181"/>
        <w:contextualSpacing/>
        <w:rPr>
          <w:i/>
        </w:rPr>
      </w:pPr>
      <w:r w:rsidRPr="003E0C12">
        <w:rPr>
          <w:i/>
          <w:u w:val="single"/>
        </w:rPr>
        <w:t>Соавторы:</w:t>
      </w:r>
      <w:bookmarkStart w:id="9" w:name="_Hlk530548689"/>
      <w:r w:rsidR="004B58DF">
        <w:rPr>
          <w:i/>
        </w:rPr>
        <w:t>Е.А.Бортник</w:t>
      </w:r>
    </w:p>
    <w:p w:rsidR="00C03F49" w:rsidRPr="003E0C12" w:rsidRDefault="00C03F49" w:rsidP="00B62A31">
      <w:pPr>
        <w:tabs>
          <w:tab w:val="left" w:pos="851"/>
        </w:tabs>
        <w:ind w:left="1134" w:hanging="851"/>
        <w:contextualSpacing/>
        <w:rPr>
          <w:i/>
        </w:rPr>
      </w:pPr>
      <w:r w:rsidRPr="003E0C12">
        <w:rPr>
          <w:i/>
        </w:rPr>
        <w:tab/>
      </w:r>
    </w:p>
    <w:p w:rsidR="00C03F49" w:rsidRPr="003E0C12" w:rsidRDefault="0081641C" w:rsidP="00B62A31">
      <w:pPr>
        <w:ind w:left="1134" w:right="181" w:hanging="851"/>
        <w:contextualSpacing/>
      </w:pPr>
      <w:r w:rsidRPr="0081641C">
        <w:rPr>
          <w:i/>
        </w:rPr>
        <w:t>10:35</w:t>
      </w:r>
      <w:r w:rsidR="00C03F49" w:rsidRPr="003E0C12">
        <w:tab/>
        <w:t>Вопросы-ответы-анкетирование;</w:t>
      </w:r>
    </w:p>
    <w:p w:rsidR="00C03F49" w:rsidRDefault="00C03F49" w:rsidP="00B62A31">
      <w:pPr>
        <w:ind w:left="1134" w:right="181" w:hanging="851"/>
        <w:contextualSpacing/>
      </w:pPr>
    </w:p>
    <w:p w:rsidR="000B5C3A" w:rsidRPr="00E61E6D" w:rsidRDefault="00474B3F" w:rsidP="00B62A31">
      <w:pPr>
        <w:ind w:left="1134"/>
        <w:jc w:val="center"/>
        <w:rPr>
          <w:b/>
        </w:rPr>
      </w:pPr>
      <w:r>
        <w:rPr>
          <w:i/>
        </w:rPr>
        <w:t>10:40</w:t>
      </w:r>
      <w:r w:rsidR="00F635AD">
        <w:rPr>
          <w:i/>
        </w:rPr>
        <w:t xml:space="preserve">     Доклад 12</w:t>
      </w:r>
      <w:r w:rsidR="000B5C3A">
        <w:rPr>
          <w:i/>
        </w:rPr>
        <w:t xml:space="preserve"> мин. </w:t>
      </w:r>
      <w:r w:rsidR="000B5C3A" w:rsidRPr="00E61E6D">
        <w:rPr>
          <w:b/>
          <w:i/>
        </w:rPr>
        <w:t>«</w:t>
      </w:r>
      <w:r w:rsidR="000B5C3A" w:rsidRPr="00E61E6D">
        <w:rPr>
          <w:b/>
        </w:rPr>
        <w:t>ВОСПАЛИТЕЛЬНЫЕ ЗАБОЛЕВАНИЯ ОРГАНОВ МАЛОГО В ПРАКТИКЕ ДЕТСКОГО ГИНЕКОЛОГА</w:t>
      </w:r>
      <w:r w:rsidR="000B5C3A" w:rsidRPr="00E61E6D">
        <w:rPr>
          <w:b/>
          <w:i/>
        </w:rPr>
        <w:t>»</w:t>
      </w:r>
    </w:p>
    <w:p w:rsidR="000B5C3A" w:rsidRPr="00E61E6D" w:rsidRDefault="000B5C3A" w:rsidP="00B62A31">
      <w:pPr>
        <w:ind w:left="1134" w:firstLine="709"/>
      </w:pPr>
      <w:r w:rsidRPr="003E0C12">
        <w:rPr>
          <w:iCs/>
          <w:u w:val="single"/>
        </w:rPr>
        <w:t>Суть</w:t>
      </w:r>
      <w:r>
        <w:rPr>
          <w:iCs/>
        </w:rPr>
        <w:t>:</w:t>
      </w:r>
      <w:r w:rsidRPr="00F52C65">
        <w:t xml:space="preserve">Воспалительные заболевания органов малого таза (ВЗОМТ) - воспалительные заболевания органов верхнего отдела женского репродуктивного тракта, включающие эндометрит, параметрит, сальпингит, оофорит, </w:t>
      </w:r>
      <w:proofErr w:type="spellStart"/>
      <w:r w:rsidRPr="00F52C65">
        <w:t>тубоовариальный</w:t>
      </w:r>
      <w:proofErr w:type="spellEnd"/>
      <w:r w:rsidRPr="00F52C65">
        <w:t xml:space="preserve"> абсцесс, </w:t>
      </w:r>
      <w:proofErr w:type="spellStart"/>
      <w:r w:rsidRPr="00F52C65">
        <w:t>пельвоперитонит</w:t>
      </w:r>
      <w:proofErr w:type="spellEnd"/>
      <w:r w:rsidRPr="00F52C65">
        <w:t xml:space="preserve"> и их сочетания. Пик заболеваемости (4-12%) приходится на возраст 17 - 28 лет, что связано с сексуальной активностью и низкой частотой использования барьерных методов контрацепции.</w:t>
      </w:r>
      <w:r>
        <w:t xml:space="preserve"> О</w:t>
      </w:r>
      <w:r w:rsidRPr="00F52C65">
        <w:t>строе воспаление придатков матки (ОВЗПМ) у подростков имеет особенности клинического течения, усложняющие диагностику.</w:t>
      </w:r>
      <w:r>
        <w:t xml:space="preserve"> И</w:t>
      </w:r>
      <w:r w:rsidRPr="00F52C65">
        <w:t>зучение вопросов факторов риска возникновения ВЗОМТ</w:t>
      </w:r>
      <w:r>
        <w:t xml:space="preserve"> у девочек-подростков</w:t>
      </w:r>
      <w:r w:rsidRPr="00F52C65">
        <w:t xml:space="preserve"> является актуальным вопросом для предупреждения нарушений репродуктивной функции в будущем.</w:t>
      </w:r>
    </w:p>
    <w:p w:rsidR="000B5C3A" w:rsidRPr="003E0C12" w:rsidRDefault="000B5C3A" w:rsidP="00B62A31">
      <w:pPr>
        <w:ind w:left="1134" w:right="181"/>
        <w:contextualSpacing/>
        <w:rPr>
          <w:i/>
        </w:rPr>
      </w:pPr>
      <w:r>
        <w:rPr>
          <w:b/>
          <w:i/>
        </w:rPr>
        <w:t xml:space="preserve">Юлия Александровна </w:t>
      </w:r>
      <w:r w:rsidRPr="00E61E6D">
        <w:rPr>
          <w:b/>
          <w:i/>
        </w:rPr>
        <w:t>КИРИЛЛОВ</w:t>
      </w:r>
      <w:r>
        <w:rPr>
          <w:b/>
          <w:i/>
        </w:rPr>
        <w:t>А</w:t>
      </w:r>
      <w:r>
        <w:rPr>
          <w:i/>
        </w:rPr>
        <w:t>, врач акушер-г</w:t>
      </w:r>
      <w:r w:rsidR="00054A88">
        <w:rPr>
          <w:i/>
        </w:rPr>
        <w:t>инеколог ОСП РДКБ ФГАОУ ВО Российский национальный исследовательский медицинский университет</w:t>
      </w:r>
      <w:r>
        <w:rPr>
          <w:i/>
        </w:rPr>
        <w:t xml:space="preserve"> им. Н.И.Пирогова Минздрава России, г. Москва, </w:t>
      </w:r>
      <w:r w:rsidRPr="003E0C12">
        <w:rPr>
          <w:i/>
        </w:rPr>
        <w:t>Россия;</w:t>
      </w:r>
    </w:p>
    <w:p w:rsidR="000B5C3A" w:rsidRDefault="000B5C3A" w:rsidP="00B62A31">
      <w:pPr>
        <w:ind w:left="1134" w:right="181"/>
        <w:contextualSpacing/>
        <w:rPr>
          <w:i/>
        </w:rPr>
      </w:pPr>
      <w:proofErr w:type="spellStart"/>
      <w:r w:rsidRPr="003E0C12">
        <w:rPr>
          <w:i/>
          <w:u w:val="single"/>
        </w:rPr>
        <w:t>Соавтор:</w:t>
      </w:r>
      <w:r>
        <w:rPr>
          <w:i/>
        </w:rPr>
        <w:t>Л.В.Адамян</w:t>
      </w:r>
      <w:proofErr w:type="spellEnd"/>
      <w:r>
        <w:rPr>
          <w:i/>
        </w:rPr>
        <w:t xml:space="preserve">, </w:t>
      </w:r>
      <w:r w:rsidR="00191797">
        <w:rPr>
          <w:i/>
        </w:rPr>
        <w:t>Е</w:t>
      </w:r>
      <w:r w:rsidRPr="00E61E6D">
        <w:rPr>
          <w:i/>
        </w:rPr>
        <w:t>.В.Сибирская</w:t>
      </w:r>
      <w:r>
        <w:rPr>
          <w:i/>
        </w:rPr>
        <w:t>, И.В.Караченцова</w:t>
      </w:r>
    </w:p>
    <w:p w:rsidR="000B5C3A" w:rsidRDefault="000B5C3A" w:rsidP="00B62A31">
      <w:pPr>
        <w:ind w:left="1134" w:right="181"/>
        <w:contextualSpacing/>
        <w:rPr>
          <w:i/>
        </w:rPr>
      </w:pPr>
    </w:p>
    <w:p w:rsidR="000B5C3A" w:rsidRPr="003E0C12" w:rsidRDefault="00FB6FAE" w:rsidP="00B62A31">
      <w:pPr>
        <w:ind w:left="1134" w:right="181" w:hanging="851"/>
        <w:contextualSpacing/>
      </w:pPr>
      <w:r>
        <w:t>10:52</w:t>
      </w:r>
      <w:r w:rsidR="000B5C3A" w:rsidRPr="003E0C12">
        <w:tab/>
        <w:t>Вопросы-ответы-анкетирование;</w:t>
      </w:r>
    </w:p>
    <w:p w:rsidR="000B5C3A" w:rsidRDefault="000B5C3A" w:rsidP="00B62A31">
      <w:pPr>
        <w:ind w:left="1134" w:right="181"/>
        <w:contextualSpacing/>
      </w:pPr>
    </w:p>
    <w:p w:rsidR="00C03F49" w:rsidRPr="003E0C12" w:rsidRDefault="00FB6FAE" w:rsidP="00B62A31">
      <w:pPr>
        <w:ind w:left="1134" w:right="181" w:hanging="851"/>
        <w:contextualSpacing/>
      </w:pPr>
      <w:r>
        <w:t>10:57</w:t>
      </w:r>
      <w:r w:rsidR="00C03F49" w:rsidRPr="003E0C12">
        <w:tab/>
      </w:r>
      <w:r w:rsidR="00C03F49" w:rsidRPr="003E0C12">
        <w:rPr>
          <w:i/>
        </w:rPr>
        <w:t>Доклад 15 мин.:</w:t>
      </w:r>
      <w:r w:rsidR="00C03F49">
        <w:rPr>
          <w:b/>
          <w:bCs/>
          <w:caps/>
        </w:rPr>
        <w:t>«</w:t>
      </w:r>
      <w:r w:rsidR="004B58DF" w:rsidRPr="008E4B89">
        <w:rPr>
          <w:b/>
          <w:bCs/>
          <w:sz w:val="28"/>
          <w:szCs w:val="28"/>
        </w:rPr>
        <w:t>П</w:t>
      </w:r>
      <w:r w:rsidR="00614852">
        <w:rPr>
          <w:b/>
          <w:bCs/>
          <w:sz w:val="28"/>
          <w:szCs w:val="28"/>
        </w:rPr>
        <w:t xml:space="preserve">АТОЛОГИЧЕСКАЯ ПРОЛИФЕРАЦИЯ КАК ПРИЧИНА </w:t>
      </w:r>
      <w:r w:rsidR="00DD7A60">
        <w:rPr>
          <w:b/>
          <w:bCs/>
          <w:sz w:val="28"/>
          <w:szCs w:val="28"/>
        </w:rPr>
        <w:t>ПОДДЕРЖАНИЯ ХРОНИЧЕСКОГО ЭНДОМЕТРИТА»</w:t>
      </w:r>
    </w:p>
    <w:p w:rsidR="00C03F49" w:rsidRPr="004B58DF" w:rsidRDefault="00C03F49" w:rsidP="00B62A31">
      <w:pPr>
        <w:ind w:left="1134"/>
        <w:contextualSpacing/>
        <w:jc w:val="both"/>
        <w:rPr>
          <w:rFonts w:eastAsia="Calibri"/>
        </w:rPr>
      </w:pPr>
      <w:r w:rsidRPr="003E0C12">
        <w:rPr>
          <w:iCs/>
          <w:u w:val="single"/>
        </w:rPr>
        <w:t>Суть</w:t>
      </w:r>
      <w:r w:rsidR="004B58DF">
        <w:rPr>
          <w:iCs/>
          <w:u w:val="single"/>
        </w:rPr>
        <w:t>:</w:t>
      </w:r>
      <w:r w:rsidR="004B58DF" w:rsidRPr="009F75A3">
        <w:rPr>
          <w:rFonts w:eastAsia="Calibri"/>
          <w:shd w:val="clear" w:color="auto" w:fill="FFFFFF"/>
        </w:rPr>
        <w:t xml:space="preserve">Хронический воспалительный процесс в эндометрии на современном этапе является актуальной проблемой в сфере гинекологии. </w:t>
      </w:r>
      <w:r w:rsidR="004B58DF" w:rsidRPr="009F75A3">
        <w:rPr>
          <w:rFonts w:eastAsia="Calibri"/>
        </w:rPr>
        <w:t xml:space="preserve">Доклад посвящен изучению патологической клеточной пролиферации при хроническом эндометрите (ХЭ). </w:t>
      </w:r>
      <w:r w:rsidR="004B58DF" w:rsidRPr="009F75A3">
        <w:rPr>
          <w:bCs/>
          <w:color w:val="000000"/>
        </w:rPr>
        <w:t xml:space="preserve">Морфофункциональное состояние эндометрия определяет возможность наступления беременности, благополучное ее течение и успешное завершение. Одной из существенных причин снижения фертильности является недостаточная </w:t>
      </w:r>
      <w:proofErr w:type="spellStart"/>
      <w:r w:rsidR="004B58DF" w:rsidRPr="009F75A3">
        <w:rPr>
          <w:bCs/>
          <w:color w:val="000000"/>
        </w:rPr>
        <w:t>эндометриальная</w:t>
      </w:r>
      <w:proofErr w:type="spellEnd"/>
      <w:r w:rsidR="004B58DF" w:rsidRPr="009F75A3">
        <w:rPr>
          <w:bCs/>
          <w:color w:val="000000"/>
        </w:rPr>
        <w:t xml:space="preserve"> функция, которая возникает вследствие изменени</w:t>
      </w:r>
      <w:r w:rsidR="004B58DF">
        <w:rPr>
          <w:bCs/>
          <w:color w:val="000000"/>
        </w:rPr>
        <w:t>я</w:t>
      </w:r>
      <w:r w:rsidR="004B58DF" w:rsidRPr="009F75A3">
        <w:rPr>
          <w:bCs/>
          <w:color w:val="000000"/>
        </w:rPr>
        <w:t xml:space="preserve"> структуры самого эндометрия, возникающая в результате воспаления (ХЭ). Знание о механизмах контроля </w:t>
      </w:r>
      <w:proofErr w:type="spellStart"/>
      <w:r w:rsidR="004B58DF" w:rsidRPr="009F75A3">
        <w:rPr>
          <w:bCs/>
          <w:color w:val="000000"/>
        </w:rPr>
        <w:t>эндометриального</w:t>
      </w:r>
      <w:proofErr w:type="spellEnd"/>
      <w:r w:rsidR="004B58DF" w:rsidRPr="009F75A3">
        <w:rPr>
          <w:bCs/>
          <w:color w:val="000000"/>
        </w:rPr>
        <w:t xml:space="preserve"> роста, дефектного при воспалении, необходимо при выборе </w:t>
      </w:r>
      <w:proofErr w:type="spellStart"/>
      <w:r w:rsidR="004B58DF" w:rsidRPr="009F75A3">
        <w:rPr>
          <w:rFonts w:eastAsia="Calibri"/>
        </w:rPr>
        <w:t>патогенетически</w:t>
      </w:r>
      <w:proofErr w:type="spellEnd"/>
      <w:r w:rsidR="004B58DF" w:rsidRPr="009F75A3">
        <w:rPr>
          <w:rFonts w:eastAsia="Calibri"/>
        </w:rPr>
        <w:t xml:space="preserve"> обоснованной терапии ХЭ. </w:t>
      </w:r>
    </w:p>
    <w:p w:rsidR="00C03F49" w:rsidRPr="003E0C12" w:rsidRDefault="004B58DF" w:rsidP="00B62A31">
      <w:pPr>
        <w:ind w:left="1134" w:right="181"/>
        <w:contextualSpacing/>
        <w:rPr>
          <w:i/>
        </w:rPr>
      </w:pPr>
      <w:r>
        <w:rPr>
          <w:b/>
          <w:bCs/>
          <w:i/>
        </w:rPr>
        <w:t>к</w:t>
      </w:r>
      <w:r w:rsidR="00C03F49" w:rsidRPr="003E0C12">
        <w:rPr>
          <w:b/>
          <w:bCs/>
          <w:i/>
        </w:rPr>
        <w:t xml:space="preserve">.м.н. </w:t>
      </w:r>
      <w:r>
        <w:rPr>
          <w:b/>
          <w:bCs/>
          <w:i/>
        </w:rPr>
        <w:t>Диана Константиновна ИСЛАМИДИ</w:t>
      </w:r>
      <w:r w:rsidR="00C03F49" w:rsidRPr="003E0C12">
        <w:rPr>
          <w:i/>
        </w:rPr>
        <w:t xml:space="preserve">, доцент </w:t>
      </w:r>
      <w:r>
        <w:rPr>
          <w:i/>
        </w:rPr>
        <w:t xml:space="preserve">и заочный аспирант </w:t>
      </w:r>
      <w:r w:rsidR="00C03F49" w:rsidRPr="003E0C12">
        <w:rPr>
          <w:i/>
        </w:rPr>
        <w:t>кафедры акушерства и гинекологии, трансфузиологии ФГБОУ ВО УГМУ</w:t>
      </w:r>
      <w:r w:rsidR="00C03F49" w:rsidRPr="003E0C12">
        <w:t xml:space="preserve">, </w:t>
      </w:r>
      <w:r w:rsidR="00C03F49" w:rsidRPr="003E0C12">
        <w:rPr>
          <w:i/>
          <w:iCs/>
        </w:rPr>
        <w:t xml:space="preserve">г. Екатеринбург, </w:t>
      </w:r>
      <w:r w:rsidR="00C03F49" w:rsidRPr="003E0C12">
        <w:rPr>
          <w:i/>
        </w:rPr>
        <w:t>Россия;</w:t>
      </w:r>
    </w:p>
    <w:p w:rsidR="00C03F49" w:rsidRPr="003E0C12" w:rsidRDefault="00C03F49" w:rsidP="00B62A31">
      <w:pPr>
        <w:ind w:left="1134" w:right="181"/>
        <w:contextualSpacing/>
        <w:rPr>
          <w:i/>
        </w:rPr>
      </w:pPr>
      <w:r w:rsidRPr="003E0C12">
        <w:rPr>
          <w:i/>
          <w:u w:val="single"/>
        </w:rPr>
        <w:t>Соавтор:</w:t>
      </w:r>
      <w:r w:rsidR="004B58DF">
        <w:rPr>
          <w:i/>
        </w:rPr>
        <w:t>Н.С.Белых</w:t>
      </w:r>
    </w:p>
    <w:p w:rsidR="00F635AD" w:rsidRPr="003E0C12" w:rsidRDefault="00F635AD" w:rsidP="00B62A31">
      <w:pPr>
        <w:ind w:left="1134" w:right="181"/>
        <w:contextualSpacing/>
        <w:rPr>
          <w:i/>
        </w:rPr>
      </w:pPr>
    </w:p>
    <w:p w:rsidR="00C03F49" w:rsidRPr="003E0C12" w:rsidRDefault="00EB1701" w:rsidP="00B62A31">
      <w:pPr>
        <w:ind w:left="1134" w:right="181" w:hanging="851"/>
        <w:contextualSpacing/>
      </w:pPr>
      <w:r>
        <w:t>11:12</w:t>
      </w:r>
      <w:r w:rsidR="00C03F49" w:rsidRPr="003E0C12">
        <w:tab/>
        <w:t>Вопросы-ответы-анкетирование;</w:t>
      </w:r>
    </w:p>
    <w:p w:rsidR="00C03F49" w:rsidRDefault="00C03F49" w:rsidP="00B62A31">
      <w:pPr>
        <w:ind w:left="1134" w:right="181" w:hanging="851"/>
        <w:contextualSpacing/>
      </w:pPr>
    </w:p>
    <w:p w:rsidR="00F635AD" w:rsidRPr="003E0C12" w:rsidRDefault="00EB1701" w:rsidP="00B62A31">
      <w:pPr>
        <w:ind w:left="1134" w:firstLine="709"/>
        <w:jc w:val="center"/>
      </w:pPr>
      <w:r>
        <w:t>11:17</w:t>
      </w:r>
      <w:r w:rsidR="00F635AD" w:rsidRPr="003E0C12">
        <w:tab/>
      </w:r>
      <w:r w:rsidR="00F635AD">
        <w:rPr>
          <w:i/>
        </w:rPr>
        <w:t>Доклад 6</w:t>
      </w:r>
      <w:r w:rsidR="00F635AD" w:rsidRPr="003E0C12">
        <w:rPr>
          <w:i/>
        </w:rPr>
        <w:t xml:space="preserve"> мин.:</w:t>
      </w:r>
      <w:r w:rsidR="00F635AD">
        <w:rPr>
          <w:b/>
          <w:bCs/>
          <w:caps/>
        </w:rPr>
        <w:t>«</w:t>
      </w:r>
      <w:r w:rsidR="00F635AD" w:rsidRPr="00F635AD">
        <w:rPr>
          <w:b/>
        </w:rPr>
        <w:t>ВЫРАЩИВАНИЕ СОБСТВЕННЫХ ТКАНЕЙ ВЛАГАЛИЩА С ПОМОЩЬЮ ТКАНЕВОЙ ИНЖЕНЕРИИ</w:t>
      </w:r>
      <w:r w:rsidR="00F635AD">
        <w:rPr>
          <w:b/>
          <w:bCs/>
          <w:sz w:val="28"/>
          <w:szCs w:val="28"/>
        </w:rPr>
        <w:t>»</w:t>
      </w:r>
    </w:p>
    <w:p w:rsidR="00F635AD" w:rsidRPr="00191797" w:rsidRDefault="00F635AD" w:rsidP="00B62A31">
      <w:pPr>
        <w:ind w:left="1134" w:firstLine="709"/>
      </w:pPr>
      <w:r w:rsidRPr="003E0C12">
        <w:rPr>
          <w:iCs/>
          <w:u w:val="single"/>
        </w:rPr>
        <w:t>Суть</w:t>
      </w:r>
      <w:r>
        <w:rPr>
          <w:iCs/>
          <w:u w:val="single"/>
        </w:rPr>
        <w:t>:</w:t>
      </w:r>
      <w:r w:rsidR="00191797">
        <w:t xml:space="preserve">Доклад посвящен проблеме аплазии влагалища, возникающей при синдроме </w:t>
      </w:r>
      <w:r w:rsidR="00191797" w:rsidRPr="00767188">
        <w:t xml:space="preserve">Майера- </w:t>
      </w:r>
      <w:proofErr w:type="spellStart"/>
      <w:r w:rsidR="00191797" w:rsidRPr="00767188">
        <w:t>Рокитанского-Кюстера</w:t>
      </w:r>
      <w:proofErr w:type="spellEnd"/>
      <w:r w:rsidR="00191797" w:rsidRPr="00767188">
        <w:t xml:space="preserve">- </w:t>
      </w:r>
      <w:proofErr w:type="spellStart"/>
      <w:r w:rsidR="00191797" w:rsidRPr="00767188">
        <w:t>Хаузера</w:t>
      </w:r>
      <w:proofErr w:type="spellEnd"/>
      <w:r w:rsidR="00191797">
        <w:t xml:space="preserve">. Освящены методы лечения, включающие консервативную и хирургическую методику. Также поднят вопрос гинекологической реконструкции с помощью тканевой инженерии, сочетающей в себе комбинацию каркасов и клеточной терапии, в том числе  применение </w:t>
      </w:r>
      <w:proofErr w:type="spellStart"/>
      <w:r w:rsidR="00191797">
        <w:t>мезенхимальных</w:t>
      </w:r>
      <w:proofErr w:type="spellEnd"/>
      <w:r w:rsidR="00191797">
        <w:t xml:space="preserve"> стволовых клеток. </w:t>
      </w:r>
    </w:p>
    <w:p w:rsidR="00F635AD" w:rsidRPr="00191797" w:rsidRDefault="00E677FD" w:rsidP="00B62A31">
      <w:pPr>
        <w:ind w:left="1134" w:right="181"/>
        <w:contextualSpacing/>
        <w:rPr>
          <w:i/>
        </w:rPr>
      </w:pPr>
      <w:proofErr w:type="spellStart"/>
      <w:r>
        <w:rPr>
          <w:b/>
          <w:i/>
        </w:rPr>
        <w:t>Парвин</w:t>
      </w:r>
      <w:proofErr w:type="spellEnd"/>
      <w:r w:rsidR="00054A88">
        <w:rPr>
          <w:b/>
          <w:i/>
        </w:rPr>
        <w:t xml:space="preserve"> </w:t>
      </w:r>
      <w:proofErr w:type="spellStart"/>
      <w:r>
        <w:rPr>
          <w:b/>
          <w:i/>
        </w:rPr>
        <w:t>Фаилевна</w:t>
      </w:r>
      <w:proofErr w:type="spellEnd"/>
      <w:r w:rsidR="00054A88">
        <w:rPr>
          <w:b/>
          <w:i/>
        </w:rPr>
        <w:t xml:space="preserve"> </w:t>
      </w:r>
      <w:r w:rsidR="009074A3" w:rsidRPr="009074A3">
        <w:rPr>
          <w:b/>
          <w:i/>
        </w:rPr>
        <w:t>К</w:t>
      </w:r>
      <w:r w:rsidR="009074A3">
        <w:rPr>
          <w:b/>
          <w:i/>
        </w:rPr>
        <w:t>УРБАНОВА</w:t>
      </w:r>
      <w:r w:rsidR="00191797">
        <w:t xml:space="preserve">  –</w:t>
      </w:r>
      <w:r w:rsidR="00191797" w:rsidRPr="00191797">
        <w:rPr>
          <w:i/>
        </w:rPr>
        <w:t>ординатор 2-го года кафедры акушерства</w:t>
      </w:r>
      <w:r w:rsidR="00054A88">
        <w:rPr>
          <w:i/>
        </w:rPr>
        <w:t xml:space="preserve"> и гинекологии ЛФ ФГАОУ ВО Российский национальный исследовательский медицинский университет</w:t>
      </w:r>
      <w:r w:rsidR="00191797" w:rsidRPr="00191797">
        <w:rPr>
          <w:i/>
        </w:rPr>
        <w:t xml:space="preserve"> им. Н.И. Пирогова, г. Москва;</w:t>
      </w:r>
    </w:p>
    <w:p w:rsidR="00F635AD" w:rsidRPr="00191797" w:rsidRDefault="00F635AD" w:rsidP="00B62A31">
      <w:pPr>
        <w:ind w:left="1134" w:firstLine="709"/>
        <w:rPr>
          <w:i/>
        </w:rPr>
      </w:pPr>
      <w:proofErr w:type="spellStart"/>
      <w:r w:rsidRPr="003E0C12">
        <w:rPr>
          <w:i/>
          <w:u w:val="single"/>
        </w:rPr>
        <w:t>Соавтор:</w:t>
      </w:r>
      <w:r w:rsidR="00191797">
        <w:rPr>
          <w:i/>
        </w:rPr>
        <w:t>Е.В.</w:t>
      </w:r>
      <w:r w:rsidR="00191797" w:rsidRPr="00191797">
        <w:rPr>
          <w:i/>
        </w:rPr>
        <w:t>Сибирская</w:t>
      </w:r>
      <w:proofErr w:type="spellEnd"/>
      <w:r w:rsidR="00191797" w:rsidRPr="00191797">
        <w:rPr>
          <w:i/>
        </w:rPr>
        <w:t xml:space="preserve">, И.В.Караченцова, Ю.А.Кириллова, </w:t>
      </w:r>
      <w:proofErr w:type="spellStart"/>
      <w:r w:rsidR="00191797" w:rsidRPr="00191797">
        <w:rPr>
          <w:i/>
        </w:rPr>
        <w:t>П.Ф.Курабанова</w:t>
      </w:r>
      <w:proofErr w:type="spellEnd"/>
      <w:r w:rsidR="00191797" w:rsidRPr="00191797">
        <w:rPr>
          <w:i/>
        </w:rPr>
        <w:t>, А.В.Никишина</w:t>
      </w:r>
    </w:p>
    <w:p w:rsidR="00DD2C27" w:rsidRPr="003E0C12" w:rsidRDefault="00DD2C27" w:rsidP="00B62A31">
      <w:pPr>
        <w:ind w:left="1134" w:right="181"/>
        <w:contextualSpacing/>
        <w:rPr>
          <w:i/>
        </w:rPr>
      </w:pPr>
    </w:p>
    <w:p w:rsidR="00DD2C27" w:rsidRPr="003E0C12" w:rsidRDefault="00EB1701" w:rsidP="00B62A31">
      <w:pPr>
        <w:ind w:left="1134" w:right="181" w:hanging="851"/>
        <w:contextualSpacing/>
      </w:pPr>
      <w:r>
        <w:t>11:23</w:t>
      </w:r>
      <w:r w:rsidR="00DD2C27" w:rsidRPr="003E0C12">
        <w:tab/>
        <w:t>Вопросы-ответы-анкетирование;</w:t>
      </w:r>
    </w:p>
    <w:p w:rsidR="00F635AD" w:rsidRPr="00191797" w:rsidRDefault="00F635AD" w:rsidP="00B62A31">
      <w:pPr>
        <w:ind w:left="1134" w:right="181"/>
        <w:contextualSpacing/>
        <w:rPr>
          <w:i/>
        </w:rPr>
      </w:pPr>
    </w:p>
    <w:p w:rsidR="00C03F49" w:rsidRPr="00374F6B" w:rsidRDefault="00DD2C27" w:rsidP="00B62A31">
      <w:pPr>
        <w:pStyle w:val="af"/>
        <w:spacing w:after="0" w:afterAutospacing="0"/>
        <w:ind w:left="1134"/>
        <w:jc w:val="both"/>
        <w:rPr>
          <w:b/>
        </w:rPr>
      </w:pPr>
      <w:r>
        <w:t>11:25</w:t>
      </w:r>
      <w:r w:rsidR="00C03F49" w:rsidRPr="003E0C12">
        <w:tab/>
      </w:r>
      <w:r w:rsidR="00C03F49" w:rsidRPr="003E0C12">
        <w:rPr>
          <w:i/>
        </w:rPr>
        <w:t>Доклад 15 мин</w:t>
      </w:r>
      <w:r w:rsidR="00C03F49" w:rsidRPr="003E0C12">
        <w:rPr>
          <w:b/>
          <w:bCs/>
          <w:i/>
        </w:rPr>
        <w:t xml:space="preserve">.: </w:t>
      </w:r>
      <w:bookmarkEnd w:id="9"/>
      <w:r w:rsidR="00C03F49" w:rsidRPr="003E0C12">
        <w:rPr>
          <w:b/>
          <w:bCs/>
          <w:caps/>
        </w:rPr>
        <w:t>«</w:t>
      </w:r>
      <w:r w:rsidR="00374F6B">
        <w:rPr>
          <w:b/>
        </w:rPr>
        <w:t>КЛИНИКО-ЛАБОРАТОРНЫЕ ИЗМЕНЕНИЯ В СИСТЕМЕ ГЕМОСТАЗА  У БЕРЕМЕННЫХ ЖЕНЩИН  С ПВХРД. ПОКАЗАНИЯ К ЛАЗЕРКОАГУЛЯЦИИ СЕТЧАТКИ</w:t>
      </w:r>
      <w:r w:rsidR="00C03F49" w:rsidRPr="003E0C12">
        <w:rPr>
          <w:b/>
          <w:bCs/>
          <w:caps/>
        </w:rPr>
        <w:t>»</w:t>
      </w:r>
    </w:p>
    <w:p w:rsidR="00C03F49" w:rsidRPr="00374F6B" w:rsidRDefault="00C03F49" w:rsidP="00B62A31">
      <w:pPr>
        <w:ind w:left="1134" w:right="-2"/>
        <w:jc w:val="both"/>
        <w:rPr>
          <w:color w:val="000000"/>
        </w:rPr>
      </w:pPr>
      <w:r w:rsidRPr="003E0C12">
        <w:rPr>
          <w:i/>
        </w:rPr>
        <w:tab/>
      </w:r>
      <w:r w:rsidRPr="003E0C12">
        <w:rPr>
          <w:iCs/>
          <w:u w:val="single"/>
        </w:rPr>
        <w:t>Суть</w:t>
      </w:r>
      <w:r w:rsidRPr="003E0C12">
        <w:rPr>
          <w:iCs/>
        </w:rPr>
        <w:t xml:space="preserve">: </w:t>
      </w:r>
      <w:r w:rsidR="00374F6B" w:rsidRPr="00F460F4">
        <w:rPr>
          <w:color w:val="000000"/>
        </w:rPr>
        <w:t>ВА поддерживает аутоиммунное воспаление в сосудистой системе</w:t>
      </w:r>
      <w:r w:rsidR="00374F6B">
        <w:rPr>
          <w:color w:val="000000"/>
        </w:rPr>
        <w:t xml:space="preserve"> всего организма, а  также в </w:t>
      </w:r>
      <w:proofErr w:type="spellStart"/>
      <w:r w:rsidR="00374F6B">
        <w:rPr>
          <w:color w:val="000000"/>
        </w:rPr>
        <w:t>хориоидеи</w:t>
      </w:r>
      <w:proofErr w:type="spellEnd"/>
      <w:r w:rsidR="00374F6B">
        <w:rPr>
          <w:color w:val="000000"/>
        </w:rPr>
        <w:t xml:space="preserve">, </w:t>
      </w:r>
      <w:r w:rsidR="00374F6B" w:rsidRPr="00F460F4">
        <w:rPr>
          <w:color w:val="000000"/>
        </w:rPr>
        <w:t xml:space="preserve">сетчатке </w:t>
      </w:r>
      <w:r w:rsidR="00374F6B">
        <w:rPr>
          <w:color w:val="000000"/>
        </w:rPr>
        <w:t xml:space="preserve"> и </w:t>
      </w:r>
      <w:r w:rsidR="00374F6B" w:rsidRPr="00F460F4">
        <w:rPr>
          <w:color w:val="000000"/>
        </w:rPr>
        <w:t>участвует в патогенезе ПВ</w:t>
      </w:r>
      <w:r w:rsidR="00374F6B">
        <w:rPr>
          <w:color w:val="000000"/>
        </w:rPr>
        <w:t>Х</w:t>
      </w:r>
      <w:r w:rsidR="00374F6B" w:rsidRPr="00F460F4">
        <w:rPr>
          <w:color w:val="000000"/>
        </w:rPr>
        <w:t>РД</w:t>
      </w:r>
      <w:r w:rsidR="00374F6B">
        <w:rPr>
          <w:color w:val="000000"/>
        </w:rPr>
        <w:t xml:space="preserve">.   Беременным с </w:t>
      </w:r>
      <w:r w:rsidR="00374F6B" w:rsidRPr="00F460F4">
        <w:rPr>
          <w:color w:val="000000"/>
        </w:rPr>
        <w:t>опасными и неопасными формами ПВРД</w:t>
      </w:r>
      <w:r w:rsidR="00374F6B">
        <w:rPr>
          <w:color w:val="000000"/>
        </w:rPr>
        <w:t xml:space="preserve"> п</w:t>
      </w:r>
      <w:r w:rsidR="00374F6B" w:rsidRPr="00F460F4">
        <w:rPr>
          <w:color w:val="000000"/>
        </w:rPr>
        <w:t xml:space="preserve">оказано </w:t>
      </w:r>
      <w:r w:rsidR="00374F6B">
        <w:rPr>
          <w:color w:val="000000"/>
        </w:rPr>
        <w:t xml:space="preserve"> обследование периферии</w:t>
      </w:r>
      <w:r w:rsidR="00374F6B" w:rsidRPr="00F460F4">
        <w:rPr>
          <w:color w:val="000000"/>
        </w:rPr>
        <w:t xml:space="preserve"> глазного дна с линзой Гольдмана в 1, 2, 3, триместрах</w:t>
      </w:r>
      <w:r w:rsidR="00374F6B">
        <w:rPr>
          <w:color w:val="000000"/>
        </w:rPr>
        <w:t xml:space="preserve">. Периферическая, профилактическая </w:t>
      </w:r>
      <w:proofErr w:type="spellStart"/>
      <w:r w:rsidR="00374F6B">
        <w:rPr>
          <w:color w:val="000000"/>
        </w:rPr>
        <w:t>лазеркоагуляция</w:t>
      </w:r>
      <w:r w:rsidR="00374F6B" w:rsidRPr="00F460F4">
        <w:rPr>
          <w:color w:val="000000"/>
        </w:rPr>
        <w:t>сетчатки</w:t>
      </w:r>
      <w:proofErr w:type="spellEnd"/>
      <w:r w:rsidR="00374F6B" w:rsidRPr="00F460F4">
        <w:rPr>
          <w:color w:val="000000"/>
        </w:rPr>
        <w:t xml:space="preserve"> у беременных с опасными формами ПВХРД проводится в сроки от 16 до 32 недель, исключая 14, 28 недели.</w:t>
      </w:r>
    </w:p>
    <w:p w:rsidR="00C03F49" w:rsidRPr="003E0C12" w:rsidRDefault="0096630E" w:rsidP="00B62A31">
      <w:pPr>
        <w:ind w:left="1134" w:right="181"/>
        <w:contextualSpacing/>
        <w:rPr>
          <w:i/>
        </w:rPr>
      </w:pPr>
      <w:r>
        <w:rPr>
          <w:b/>
          <w:bCs/>
          <w:i/>
        </w:rPr>
        <w:t>Елена Сергеевна ПОЛЕННИКОВА</w:t>
      </w:r>
      <w:r w:rsidR="00C03F49" w:rsidRPr="003E0C12">
        <w:rPr>
          <w:i/>
        </w:rPr>
        <w:t xml:space="preserve">, </w:t>
      </w:r>
      <w:r>
        <w:rPr>
          <w:i/>
        </w:rPr>
        <w:t>врач-офтальмолог ООО «Лазер-оптик»</w:t>
      </w:r>
      <w:r w:rsidR="00240228">
        <w:rPr>
          <w:i/>
        </w:rPr>
        <w:t xml:space="preserve">; </w:t>
      </w:r>
      <w:r w:rsidR="00B9578F">
        <w:rPr>
          <w:i/>
        </w:rPr>
        <w:t xml:space="preserve">ФГАОУ ВО Российский национальный исследовательский медицинский </w:t>
      </w:r>
      <w:proofErr w:type="spellStart"/>
      <w:r w:rsidR="00B9578F">
        <w:rPr>
          <w:i/>
        </w:rPr>
        <w:t>университет</w:t>
      </w:r>
      <w:r w:rsidR="00B9578F" w:rsidRPr="009845C5">
        <w:rPr>
          <w:i/>
        </w:rPr>
        <w:t>им.Н.И.Пирогова</w:t>
      </w:r>
      <w:proofErr w:type="spellEnd"/>
      <w:r w:rsidR="00B9578F" w:rsidRPr="009845C5">
        <w:rPr>
          <w:i/>
        </w:rPr>
        <w:t xml:space="preserve"> Минздрава </w:t>
      </w:r>
      <w:proofErr w:type="spellStart"/>
      <w:r w:rsidR="00B9578F" w:rsidRPr="009845C5">
        <w:rPr>
          <w:i/>
        </w:rPr>
        <w:t>России</w:t>
      </w:r>
      <w:r>
        <w:rPr>
          <w:i/>
        </w:rPr>
        <w:t>г</w:t>
      </w:r>
      <w:proofErr w:type="spellEnd"/>
      <w:r>
        <w:rPr>
          <w:i/>
        </w:rPr>
        <w:t>. Кемерово,</w:t>
      </w:r>
      <w:r w:rsidR="00B9578F">
        <w:rPr>
          <w:i/>
        </w:rPr>
        <w:t xml:space="preserve">г. Москва, </w:t>
      </w:r>
      <w:r w:rsidR="00E3293D" w:rsidRPr="003E0C12">
        <w:rPr>
          <w:i/>
        </w:rPr>
        <w:t>Россия;</w:t>
      </w:r>
    </w:p>
    <w:p w:rsidR="00C03F49" w:rsidRPr="00E37674" w:rsidRDefault="00C03F49" w:rsidP="00B62A31">
      <w:pPr>
        <w:ind w:left="1134"/>
        <w:jc w:val="both"/>
        <w:rPr>
          <w:i/>
          <w:color w:val="000000"/>
        </w:rPr>
      </w:pPr>
      <w:proofErr w:type="spellStart"/>
      <w:r w:rsidRPr="003E0C12">
        <w:rPr>
          <w:i/>
          <w:u w:val="single"/>
        </w:rPr>
        <w:t>Соавторы:</w:t>
      </w:r>
      <w:r w:rsidR="00191797">
        <w:rPr>
          <w:i/>
        </w:rPr>
        <w:t>Т.В.Шелковникова</w:t>
      </w:r>
      <w:proofErr w:type="spellEnd"/>
      <w:r w:rsidR="00191797">
        <w:rPr>
          <w:i/>
        </w:rPr>
        <w:t xml:space="preserve">, </w:t>
      </w:r>
      <w:proofErr w:type="spellStart"/>
      <w:r w:rsidR="00191797">
        <w:rPr>
          <w:i/>
        </w:rPr>
        <w:t>Е</w:t>
      </w:r>
      <w:r w:rsidR="0096630E">
        <w:rPr>
          <w:i/>
        </w:rPr>
        <w:t>.В.</w:t>
      </w:r>
      <w:r w:rsidR="00E37674" w:rsidRPr="00D54126">
        <w:rPr>
          <w:i/>
          <w:color w:val="000000"/>
        </w:rPr>
        <w:t>Сибирская,</w:t>
      </w:r>
      <w:r w:rsidR="0096630E" w:rsidRPr="0096630E">
        <w:rPr>
          <w:bCs/>
          <w:i/>
        </w:rPr>
        <w:t>Г.В.</w:t>
      </w:r>
      <w:r w:rsidR="0096630E">
        <w:rPr>
          <w:i/>
          <w:color w:val="000000"/>
        </w:rPr>
        <w:t>Вавин</w:t>
      </w:r>
      <w:proofErr w:type="spellEnd"/>
      <w:r w:rsidR="00E37674">
        <w:rPr>
          <w:i/>
          <w:color w:val="000000"/>
        </w:rPr>
        <w:t xml:space="preserve">, </w:t>
      </w:r>
      <w:proofErr w:type="spellStart"/>
      <w:r w:rsidR="0096630E">
        <w:rPr>
          <w:i/>
          <w:color w:val="000000"/>
        </w:rPr>
        <w:t>С.О.Щигорева</w:t>
      </w:r>
      <w:proofErr w:type="spellEnd"/>
      <w:r w:rsidR="0096630E">
        <w:rPr>
          <w:i/>
          <w:color w:val="000000"/>
        </w:rPr>
        <w:t>, Д.Ю.</w:t>
      </w:r>
      <w:r w:rsidR="00E37674" w:rsidRPr="00D54126">
        <w:rPr>
          <w:i/>
          <w:color w:val="000000"/>
        </w:rPr>
        <w:t>Белозерова</w:t>
      </w:r>
      <w:r w:rsidR="00E37674">
        <w:rPr>
          <w:i/>
          <w:color w:val="000000"/>
        </w:rPr>
        <w:t xml:space="preserve">, </w:t>
      </w:r>
      <w:proofErr w:type="spellStart"/>
      <w:r w:rsidR="0096630E">
        <w:rPr>
          <w:i/>
          <w:color w:val="000000"/>
        </w:rPr>
        <w:t>Н.Ю.Шишлянникова</w:t>
      </w:r>
      <w:proofErr w:type="spellEnd"/>
      <w:r w:rsidR="00E37674">
        <w:rPr>
          <w:i/>
          <w:color w:val="000000"/>
        </w:rPr>
        <w:t xml:space="preserve">, </w:t>
      </w:r>
      <w:r w:rsidR="00F85CCD">
        <w:rPr>
          <w:i/>
        </w:rPr>
        <w:t xml:space="preserve">Л.М. Балашова, Ж.М. Салмаси </w:t>
      </w:r>
    </w:p>
    <w:p w:rsidR="004B58DF" w:rsidRDefault="004B58DF" w:rsidP="00B62A31">
      <w:pPr>
        <w:tabs>
          <w:tab w:val="right" w:pos="9600"/>
        </w:tabs>
        <w:ind w:left="1134" w:right="181"/>
        <w:contextualSpacing/>
        <w:rPr>
          <w:i/>
        </w:rPr>
      </w:pPr>
    </w:p>
    <w:p w:rsidR="004B58DF" w:rsidRPr="003E0C12" w:rsidRDefault="00DD2C27" w:rsidP="00B62A31">
      <w:pPr>
        <w:ind w:left="1134" w:right="181" w:hanging="851"/>
        <w:contextualSpacing/>
      </w:pPr>
      <w:r>
        <w:t>11:40</w:t>
      </w:r>
      <w:r w:rsidR="004B58DF" w:rsidRPr="003E0C12">
        <w:tab/>
        <w:t>Вопросы-ответы-анкетирование;</w:t>
      </w:r>
    </w:p>
    <w:p w:rsidR="004B58DF" w:rsidRDefault="004B58DF" w:rsidP="00B62A31">
      <w:pPr>
        <w:tabs>
          <w:tab w:val="right" w:pos="9600"/>
        </w:tabs>
        <w:ind w:left="1134" w:right="181"/>
        <w:contextualSpacing/>
        <w:rPr>
          <w:i/>
        </w:rPr>
      </w:pPr>
    </w:p>
    <w:p w:rsidR="00C03F49" w:rsidRPr="00E43E1E" w:rsidRDefault="0012652A" w:rsidP="00B62A31">
      <w:pPr>
        <w:ind w:left="1134"/>
        <w:jc w:val="both"/>
        <w:rPr>
          <w:rFonts w:eastAsia="Calibri"/>
          <w:b/>
          <w:sz w:val="28"/>
          <w:szCs w:val="28"/>
        </w:rPr>
      </w:pPr>
      <w:r>
        <w:rPr>
          <w:i/>
        </w:rPr>
        <w:t>11</w:t>
      </w:r>
      <w:r w:rsidR="00C03F49" w:rsidRPr="00A24F5D">
        <w:rPr>
          <w:i/>
        </w:rPr>
        <w:t>:</w:t>
      </w:r>
      <w:r w:rsidR="00DD2C27">
        <w:rPr>
          <w:i/>
        </w:rPr>
        <w:t>45</w:t>
      </w:r>
      <w:r w:rsidR="00C03F49">
        <w:rPr>
          <w:i/>
        </w:rPr>
        <w:t xml:space="preserve">     Доклад 15 мин. «</w:t>
      </w:r>
      <w:r w:rsidR="00E43E1E" w:rsidRPr="00A05D61">
        <w:rPr>
          <w:rFonts w:eastAsia="Calibri"/>
          <w:b/>
          <w:sz w:val="28"/>
          <w:szCs w:val="28"/>
        </w:rPr>
        <w:t>Р</w:t>
      </w:r>
      <w:r w:rsidR="00DD7A60">
        <w:rPr>
          <w:rFonts w:eastAsia="Calibri"/>
          <w:b/>
          <w:sz w:val="28"/>
          <w:szCs w:val="28"/>
        </w:rPr>
        <w:t>ОЛЬ НАРУШЕНИЙ МЕНСТРУАЛЬНОГО ЦИКЛА В ФОРМИРОВАНИИ ПРОЛИФЕРАТИВНЫХ ПРОЦЕССОВ МОЛОЧНЫХ ЖЕЛЕЗ У ПОДРОСТКОВ»</w:t>
      </w:r>
    </w:p>
    <w:p w:rsidR="00C03F49" w:rsidRPr="00E43E1E" w:rsidRDefault="00C03F49" w:rsidP="00B62A31">
      <w:pPr>
        <w:spacing w:after="200"/>
        <w:ind w:left="1134"/>
        <w:rPr>
          <w:rFonts w:eastAsia="Calibri"/>
        </w:rPr>
      </w:pPr>
      <w:r w:rsidRPr="003E0C12">
        <w:rPr>
          <w:iCs/>
          <w:u w:val="single"/>
        </w:rPr>
        <w:t>Суть</w:t>
      </w:r>
      <w:r>
        <w:rPr>
          <w:iCs/>
        </w:rPr>
        <w:t>:</w:t>
      </w:r>
      <w:r w:rsidR="00E43E1E" w:rsidRPr="00A05D61">
        <w:rPr>
          <w:rFonts w:eastAsia="Calibri"/>
        </w:rPr>
        <w:t xml:space="preserve">В докладе отражены результаты собственного исследования структура и частоты патологии молочных желез у девочек подростков с различным генезом вторичной аменореи – </w:t>
      </w:r>
      <w:proofErr w:type="spellStart"/>
      <w:r w:rsidR="00E43E1E" w:rsidRPr="00A05D61">
        <w:rPr>
          <w:rFonts w:eastAsia="Calibri"/>
        </w:rPr>
        <w:t>гипергинадотропной</w:t>
      </w:r>
      <w:proofErr w:type="spellEnd"/>
      <w:r w:rsidR="00E43E1E" w:rsidRPr="00A05D61">
        <w:rPr>
          <w:rFonts w:eastAsia="Calibri"/>
        </w:rPr>
        <w:t xml:space="preserve"> на фоне дефицита массы тела и у девочек с синдромом поликистозных яичников.</w:t>
      </w:r>
    </w:p>
    <w:p w:rsidR="00C03F49" w:rsidRPr="003E0C12" w:rsidRDefault="004B58DF" w:rsidP="00B62A31">
      <w:pPr>
        <w:ind w:left="1134" w:right="181"/>
        <w:contextualSpacing/>
        <w:rPr>
          <w:i/>
        </w:rPr>
      </w:pPr>
      <w:r>
        <w:rPr>
          <w:b/>
          <w:bCs/>
          <w:i/>
        </w:rPr>
        <w:t>к</w:t>
      </w:r>
      <w:r w:rsidR="00C03F49" w:rsidRPr="003E0C12">
        <w:rPr>
          <w:b/>
          <w:bCs/>
          <w:i/>
        </w:rPr>
        <w:t xml:space="preserve">.м.н. </w:t>
      </w:r>
      <w:r>
        <w:rPr>
          <w:b/>
          <w:bCs/>
          <w:i/>
        </w:rPr>
        <w:t>Инна Владимировна ЛАВРЕНТЬЕВА</w:t>
      </w:r>
      <w:r w:rsidR="00C03F49" w:rsidRPr="003E0C12">
        <w:rPr>
          <w:i/>
        </w:rPr>
        <w:t>, доцент кафедры акушерства и гинекологии, трансфузиологии ФГБОУ ВО УГМУ</w:t>
      </w:r>
      <w:r w:rsidR="00C03F49" w:rsidRPr="003E0C12">
        <w:t xml:space="preserve">, </w:t>
      </w:r>
      <w:r w:rsidR="00C03F49" w:rsidRPr="003E0C12">
        <w:rPr>
          <w:i/>
          <w:iCs/>
        </w:rPr>
        <w:t xml:space="preserve">г. Екатеринбург, </w:t>
      </w:r>
      <w:r w:rsidR="00C03F49" w:rsidRPr="003E0C12">
        <w:rPr>
          <w:i/>
        </w:rPr>
        <w:t>Россия;</w:t>
      </w:r>
    </w:p>
    <w:p w:rsidR="00C03F49" w:rsidRDefault="00C03F49" w:rsidP="00B62A31">
      <w:pPr>
        <w:ind w:left="1134" w:right="181"/>
        <w:contextualSpacing/>
        <w:rPr>
          <w:i/>
        </w:rPr>
      </w:pPr>
      <w:proofErr w:type="spellStart"/>
      <w:r w:rsidRPr="003E0C12">
        <w:rPr>
          <w:i/>
          <w:u w:val="single"/>
        </w:rPr>
        <w:t>Соавтор:</w:t>
      </w:r>
      <w:r w:rsidR="004B58DF">
        <w:rPr>
          <w:i/>
        </w:rPr>
        <w:t>Н.М.Миляева</w:t>
      </w:r>
      <w:proofErr w:type="spellEnd"/>
    </w:p>
    <w:p w:rsidR="004B58DF" w:rsidRDefault="004B58DF" w:rsidP="00B62A31">
      <w:pPr>
        <w:ind w:left="1134" w:right="181"/>
        <w:contextualSpacing/>
        <w:rPr>
          <w:i/>
        </w:rPr>
      </w:pPr>
    </w:p>
    <w:p w:rsidR="004B58DF" w:rsidRPr="003E0C12" w:rsidRDefault="00DD2C27" w:rsidP="00B62A31">
      <w:pPr>
        <w:ind w:left="1134" w:right="181" w:hanging="851"/>
        <w:contextualSpacing/>
      </w:pPr>
      <w:r>
        <w:t>12:00</w:t>
      </w:r>
      <w:r w:rsidR="004B58DF" w:rsidRPr="003E0C12">
        <w:tab/>
        <w:t>Вопросы-ответы-анкетирование;</w:t>
      </w:r>
    </w:p>
    <w:p w:rsidR="004B58DF" w:rsidRDefault="004B58DF" w:rsidP="00B62A31">
      <w:pPr>
        <w:ind w:left="1134" w:right="181"/>
        <w:contextualSpacing/>
        <w:rPr>
          <w:i/>
        </w:rPr>
      </w:pPr>
    </w:p>
    <w:p w:rsidR="000B5C3A" w:rsidRPr="0088300A" w:rsidRDefault="00DD2C27" w:rsidP="00B62A31">
      <w:pPr>
        <w:ind w:left="1134"/>
        <w:jc w:val="center"/>
        <w:rPr>
          <w:sz w:val="28"/>
          <w:szCs w:val="28"/>
        </w:rPr>
      </w:pPr>
      <w:r>
        <w:t>12:05</w:t>
      </w:r>
      <w:r w:rsidR="000B5C3A" w:rsidRPr="003E0C12">
        <w:tab/>
      </w:r>
      <w:r w:rsidR="00F635AD">
        <w:rPr>
          <w:i/>
        </w:rPr>
        <w:t>Доклад 12</w:t>
      </w:r>
      <w:r w:rsidR="000B5C3A" w:rsidRPr="003E0C12">
        <w:rPr>
          <w:i/>
        </w:rPr>
        <w:t xml:space="preserve"> мин.:</w:t>
      </w:r>
      <w:r w:rsidR="000B5C3A" w:rsidRPr="0088300A">
        <w:rPr>
          <w:b/>
          <w:bCs/>
          <w:caps/>
        </w:rPr>
        <w:t>«</w:t>
      </w:r>
      <w:r w:rsidR="000B5C3A" w:rsidRPr="0088300A">
        <w:rPr>
          <w:b/>
          <w:sz w:val="28"/>
          <w:szCs w:val="28"/>
        </w:rPr>
        <w:t>РЕКОНСТРУКТИВНЫЕ ПЛАСТИЧЕСКИЕ ОПЕРАЦИИ В ГИНЕКОЛОГИИ ДЕТСКОГО И ПОДРОСТКОВОГО ВОЗРАСТА</w:t>
      </w:r>
      <w:r w:rsidR="000B5C3A" w:rsidRPr="0088300A">
        <w:rPr>
          <w:b/>
          <w:bCs/>
          <w:caps/>
        </w:rPr>
        <w:t>»</w:t>
      </w:r>
    </w:p>
    <w:p w:rsidR="000B5C3A" w:rsidRPr="0088300A" w:rsidRDefault="000B5C3A" w:rsidP="00B62A31">
      <w:pPr>
        <w:pStyle w:val="a7"/>
        <w:ind w:left="1134" w:firstLine="709"/>
        <w:contextualSpacing/>
        <w:jc w:val="both"/>
      </w:pPr>
      <w:r w:rsidRPr="003E0C12">
        <w:rPr>
          <w:iCs/>
          <w:u w:val="single"/>
        </w:rPr>
        <w:t>Суть:</w:t>
      </w:r>
      <w:r w:rsidRPr="0088300A">
        <w:t>Реконструкт</w:t>
      </w:r>
      <w:r>
        <w:t xml:space="preserve">ивные пластические операции </w:t>
      </w:r>
      <w:r w:rsidRPr="0088300A">
        <w:t xml:space="preserve">-это особый раздел в пластической хирургии, направленный на устранение врожденных пороков развития внутренних и наружных половых органов, дефектов тканей, травматических повреждений, улучшения внешнего вида.При врождённых пороках развития выполняются феминизирующие пластики: удаление кавернозных тел, пластика </w:t>
      </w:r>
      <w:proofErr w:type="spellStart"/>
      <w:r w:rsidRPr="0088300A">
        <w:t>урогенитального</w:t>
      </w:r>
      <w:proofErr w:type="spellEnd"/>
      <w:r w:rsidRPr="0088300A">
        <w:t xml:space="preserve"> синуса, </w:t>
      </w:r>
      <w:proofErr w:type="spellStart"/>
      <w:r w:rsidRPr="0088300A">
        <w:t>клиторотопластика</w:t>
      </w:r>
      <w:proofErr w:type="spellEnd"/>
      <w:r w:rsidRPr="0088300A">
        <w:t xml:space="preserve">, пластика влагалища при частичной аплазии, пластика малых половых губ.Все современные методики реконструктивных пластических операций сводятся к возможности сохранения </w:t>
      </w:r>
      <w:proofErr w:type="spellStart"/>
      <w:r w:rsidRPr="0088300A">
        <w:t>психосексуального</w:t>
      </w:r>
      <w:proofErr w:type="spellEnd"/>
      <w:r w:rsidRPr="0088300A">
        <w:t xml:space="preserve"> благополучия пациента.</w:t>
      </w:r>
      <w:r>
        <w:t xml:space="preserve"> И</w:t>
      </w:r>
      <w:r w:rsidRPr="0088300A">
        <w:t>зучение вопросов о методахреконструктивно пластических операцийу девочек-подростков, является актуальной проблемой для улучшения качества жизни и репродуктивного здоровья пациенток.</w:t>
      </w:r>
    </w:p>
    <w:p w:rsidR="000B5C3A" w:rsidRPr="003E0C12" w:rsidRDefault="000B5C3A" w:rsidP="00B62A31">
      <w:pPr>
        <w:ind w:left="1134" w:right="181"/>
        <w:contextualSpacing/>
        <w:rPr>
          <w:i/>
        </w:rPr>
      </w:pPr>
      <w:r>
        <w:rPr>
          <w:b/>
        </w:rPr>
        <w:t xml:space="preserve">Ирина Анатольевна </w:t>
      </w:r>
      <w:r w:rsidRPr="0088300A">
        <w:rPr>
          <w:b/>
        </w:rPr>
        <w:t>МЕЛЕНЧУК</w:t>
      </w:r>
      <w:r w:rsidRPr="003E0C12">
        <w:t xml:space="preserve">, </w:t>
      </w:r>
      <w:r>
        <w:rPr>
          <w:i/>
        </w:rPr>
        <w:t>врач акушер-г</w:t>
      </w:r>
      <w:r w:rsidR="00054A88">
        <w:rPr>
          <w:i/>
        </w:rPr>
        <w:t>инеколог ОСП РДКБ ФГАОУ ВО Российский национальный исследовательский медицинский университет</w:t>
      </w:r>
      <w:r>
        <w:rPr>
          <w:i/>
        </w:rPr>
        <w:t xml:space="preserve"> им. Н.И.Пирогова Минздрава России, </w:t>
      </w:r>
      <w:r>
        <w:rPr>
          <w:i/>
          <w:iCs/>
        </w:rPr>
        <w:t>г. Москва</w:t>
      </w:r>
      <w:r w:rsidRPr="003E0C12">
        <w:rPr>
          <w:i/>
          <w:iCs/>
        </w:rPr>
        <w:t xml:space="preserve">, </w:t>
      </w:r>
      <w:r w:rsidRPr="003E0C12">
        <w:rPr>
          <w:i/>
        </w:rPr>
        <w:t>Россия;</w:t>
      </w:r>
    </w:p>
    <w:p w:rsidR="000B5C3A" w:rsidRPr="003E0C12" w:rsidRDefault="000B5C3A" w:rsidP="00B62A31">
      <w:pPr>
        <w:ind w:left="1134" w:right="181"/>
        <w:contextualSpacing/>
        <w:rPr>
          <w:i/>
        </w:rPr>
      </w:pPr>
      <w:proofErr w:type="spellStart"/>
      <w:r w:rsidRPr="003E0C12">
        <w:rPr>
          <w:i/>
          <w:u w:val="single"/>
        </w:rPr>
        <w:t>Соавторы:</w:t>
      </w:r>
      <w:r>
        <w:rPr>
          <w:i/>
        </w:rPr>
        <w:t>Л.</w:t>
      </w:r>
      <w:r w:rsidR="00191797">
        <w:rPr>
          <w:i/>
        </w:rPr>
        <w:t>В.Адамян</w:t>
      </w:r>
      <w:proofErr w:type="spellEnd"/>
      <w:r w:rsidR="00191797">
        <w:rPr>
          <w:i/>
        </w:rPr>
        <w:t>, Е</w:t>
      </w:r>
      <w:r>
        <w:rPr>
          <w:i/>
        </w:rPr>
        <w:t xml:space="preserve">.В.Сибирская, С.А.Короткова, </w:t>
      </w:r>
      <w:proofErr w:type="spellStart"/>
      <w:r>
        <w:rPr>
          <w:i/>
        </w:rPr>
        <w:t>Г.М.Тургунова</w:t>
      </w:r>
      <w:proofErr w:type="spellEnd"/>
      <w:r>
        <w:rPr>
          <w:i/>
        </w:rPr>
        <w:t>, Г.Т.Осипова, Е.И.Полякова</w:t>
      </w:r>
    </w:p>
    <w:p w:rsidR="000B5C3A" w:rsidRPr="003E0C12" w:rsidRDefault="000B5C3A" w:rsidP="00B62A31">
      <w:pPr>
        <w:tabs>
          <w:tab w:val="left" w:pos="851"/>
        </w:tabs>
        <w:ind w:left="1134" w:hanging="851"/>
        <w:contextualSpacing/>
        <w:rPr>
          <w:i/>
        </w:rPr>
      </w:pPr>
      <w:r w:rsidRPr="003E0C12">
        <w:rPr>
          <w:i/>
        </w:rPr>
        <w:tab/>
      </w:r>
    </w:p>
    <w:p w:rsidR="000B5C3A" w:rsidRPr="003E0C12" w:rsidRDefault="00DD2C27" w:rsidP="00B62A31">
      <w:pPr>
        <w:ind w:left="1134" w:right="181" w:hanging="851"/>
        <w:contextualSpacing/>
      </w:pPr>
      <w:r>
        <w:t>12:17</w:t>
      </w:r>
      <w:r w:rsidR="000B5C3A" w:rsidRPr="003E0C12">
        <w:tab/>
        <w:t>Вопросы-ответы-анкетирование;</w:t>
      </w:r>
    </w:p>
    <w:p w:rsidR="000B5C3A" w:rsidRPr="003E0C12" w:rsidRDefault="000B5C3A" w:rsidP="00B62A31">
      <w:pPr>
        <w:ind w:left="1134" w:right="181"/>
        <w:contextualSpacing/>
        <w:rPr>
          <w:i/>
        </w:rPr>
      </w:pPr>
    </w:p>
    <w:p w:rsidR="00C03F49" w:rsidRPr="00E43E1E" w:rsidRDefault="0012652A" w:rsidP="00B62A31">
      <w:pPr>
        <w:spacing w:line="256" w:lineRule="auto"/>
        <w:ind w:left="1134"/>
        <w:jc w:val="both"/>
        <w:rPr>
          <w:rFonts w:eastAsia="Calibri"/>
          <w:b/>
          <w:bCs/>
          <w:sz w:val="28"/>
          <w:szCs w:val="28"/>
        </w:rPr>
      </w:pPr>
      <w:r>
        <w:rPr>
          <w:i/>
        </w:rPr>
        <w:t>12</w:t>
      </w:r>
      <w:r w:rsidR="00E43E1E">
        <w:rPr>
          <w:i/>
        </w:rPr>
        <w:t>:</w:t>
      </w:r>
      <w:r>
        <w:rPr>
          <w:i/>
        </w:rPr>
        <w:t>20</w:t>
      </w:r>
      <w:r w:rsidR="00C03F49">
        <w:rPr>
          <w:i/>
        </w:rPr>
        <w:t xml:space="preserve">Доклад 15 мин. </w:t>
      </w:r>
      <w:r w:rsidR="00C03F49" w:rsidRPr="00DD7A60">
        <w:rPr>
          <w:b/>
          <w:i/>
        </w:rPr>
        <w:t>«</w:t>
      </w:r>
      <w:r w:rsidR="00E43E1E" w:rsidRPr="00CD4C33">
        <w:rPr>
          <w:rFonts w:eastAsia="Calibri"/>
          <w:b/>
          <w:bCs/>
          <w:sz w:val="28"/>
          <w:szCs w:val="28"/>
        </w:rPr>
        <w:t>С</w:t>
      </w:r>
      <w:r w:rsidR="00DD7A60">
        <w:rPr>
          <w:rFonts w:eastAsia="Calibri"/>
          <w:b/>
          <w:bCs/>
          <w:sz w:val="28"/>
          <w:szCs w:val="28"/>
        </w:rPr>
        <w:t>ОВРЕМЕННЫЙ ВЗГЛЯД НА ПАТОГЕНЕЗ ДОБРОКАЧЕСТВЕННЫХ ПРОЛИФЕРАТИВНЫХ ПРОЦЕССОВ МАТКИ У ЖЕНЩИН РЕПРОДУКТИВНОГО ВОЗРАСТА»</w:t>
      </w:r>
    </w:p>
    <w:p w:rsidR="0018223A" w:rsidRPr="00CD4C33" w:rsidRDefault="00C03F49" w:rsidP="00B62A31">
      <w:pPr>
        <w:ind w:left="1134"/>
        <w:contextualSpacing/>
        <w:jc w:val="both"/>
        <w:rPr>
          <w:rFonts w:eastAsia="Calibri"/>
        </w:rPr>
      </w:pPr>
      <w:r w:rsidRPr="003E0C12">
        <w:rPr>
          <w:iCs/>
          <w:u w:val="single"/>
        </w:rPr>
        <w:t>Суть</w:t>
      </w:r>
      <w:r>
        <w:rPr>
          <w:iCs/>
        </w:rPr>
        <w:t>:</w:t>
      </w:r>
      <w:r w:rsidR="0018223A" w:rsidRPr="00CD4C33">
        <w:rPr>
          <w:rFonts w:eastAsia="Calibri"/>
        </w:rPr>
        <w:t>Доброкачественные пролиферативные процессы матки (</w:t>
      </w:r>
      <w:proofErr w:type="spellStart"/>
      <w:r w:rsidR="0018223A" w:rsidRPr="00CD4C33">
        <w:rPr>
          <w:rFonts w:eastAsia="Calibri"/>
        </w:rPr>
        <w:t>аденомиоз</w:t>
      </w:r>
      <w:proofErr w:type="spellEnd"/>
      <w:r w:rsidR="0018223A" w:rsidRPr="00CD4C33">
        <w:rPr>
          <w:rFonts w:eastAsia="Calibri"/>
        </w:rPr>
        <w:t>, гиперплазия эндометрия и миома матки) занимают лидирующие позиции в структуре гинекологических заболеваний.</w:t>
      </w:r>
    </w:p>
    <w:p w:rsidR="00C03F49" w:rsidRPr="0018223A" w:rsidRDefault="0018223A" w:rsidP="00B62A31">
      <w:pPr>
        <w:ind w:left="1134"/>
        <w:contextualSpacing/>
        <w:jc w:val="both"/>
        <w:rPr>
          <w:rFonts w:eastAsia="Calibri"/>
        </w:rPr>
      </w:pPr>
      <w:r w:rsidRPr="00CD4C33">
        <w:rPr>
          <w:rFonts w:eastAsia="Calibri"/>
        </w:rPr>
        <w:t xml:space="preserve">В докладе отражены общие </w:t>
      </w:r>
      <w:proofErr w:type="spellStart"/>
      <w:r w:rsidRPr="00CD4C33">
        <w:rPr>
          <w:rFonts w:eastAsia="Calibri"/>
        </w:rPr>
        <w:t>этиопатогенетические</w:t>
      </w:r>
      <w:proofErr w:type="spellEnd"/>
      <w:r w:rsidRPr="00CD4C33">
        <w:rPr>
          <w:rFonts w:eastAsia="Calibri"/>
        </w:rPr>
        <w:t xml:space="preserve"> механизмы развития миомы матки, </w:t>
      </w:r>
      <w:proofErr w:type="spellStart"/>
      <w:r w:rsidRPr="00CD4C33">
        <w:rPr>
          <w:rFonts w:eastAsia="Calibri"/>
        </w:rPr>
        <w:t>аденомиоза</w:t>
      </w:r>
      <w:proofErr w:type="spellEnd"/>
      <w:r w:rsidRPr="00CD4C33">
        <w:rPr>
          <w:rFonts w:eastAsia="Calibri"/>
        </w:rPr>
        <w:t xml:space="preserve"> и гиперплазии эндометрия. Освещены общие факторы риска, вклад питания и витамина Д3, генетические и наследственные особенности, гормональная и </w:t>
      </w:r>
      <w:proofErr w:type="spellStart"/>
      <w:r w:rsidRPr="00CD4C33">
        <w:rPr>
          <w:rFonts w:eastAsia="Calibri"/>
        </w:rPr>
        <w:t>микробиотическая</w:t>
      </w:r>
      <w:proofErr w:type="spellEnd"/>
      <w:r w:rsidRPr="00CD4C33">
        <w:rPr>
          <w:rFonts w:eastAsia="Calibri"/>
        </w:rPr>
        <w:t xml:space="preserve"> регуляция, а также вклад воспаления и гипоксии в развитие доброкачественных пролиферативных процессов матки. Полученные знания позволят точно диагностировать сочетанную патологию матки, составить унитарный протокол обследования и лечения пациенток с пролиферативными процессами матки, что уменьшит частоту оперативных вмешательств и несомненно улучшит качество жизни женщины.</w:t>
      </w:r>
    </w:p>
    <w:p w:rsidR="00C03F49" w:rsidRPr="003E0C12" w:rsidRDefault="0018223A" w:rsidP="00B62A31">
      <w:pPr>
        <w:ind w:left="1134" w:right="181"/>
        <w:contextualSpacing/>
        <w:rPr>
          <w:i/>
        </w:rPr>
      </w:pPr>
      <w:r>
        <w:rPr>
          <w:b/>
          <w:bCs/>
          <w:i/>
        </w:rPr>
        <w:t>Наталья Сергеевна БЕЛЫХ</w:t>
      </w:r>
      <w:r>
        <w:rPr>
          <w:i/>
        </w:rPr>
        <w:t>, заочный аспирант</w:t>
      </w:r>
      <w:r w:rsidR="00C03F49" w:rsidRPr="003E0C12">
        <w:rPr>
          <w:i/>
        </w:rPr>
        <w:t xml:space="preserve"> кафедры акушерства и гинекологии, трансфузиологии ФГБОУ ВО УГМУ</w:t>
      </w:r>
      <w:r w:rsidR="00C03F49" w:rsidRPr="003E0C12">
        <w:t xml:space="preserve">, </w:t>
      </w:r>
      <w:r w:rsidR="00C03F49" w:rsidRPr="003E0C12">
        <w:rPr>
          <w:i/>
          <w:iCs/>
        </w:rPr>
        <w:t xml:space="preserve">г. Екатеринбург, </w:t>
      </w:r>
      <w:r w:rsidR="00C03F49" w:rsidRPr="003E0C12">
        <w:rPr>
          <w:i/>
        </w:rPr>
        <w:t>Россия;</w:t>
      </w:r>
    </w:p>
    <w:p w:rsidR="00C03F49" w:rsidRPr="003E0C12" w:rsidRDefault="00C03F49" w:rsidP="00B62A31">
      <w:pPr>
        <w:ind w:left="1134" w:right="181"/>
        <w:contextualSpacing/>
        <w:rPr>
          <w:i/>
        </w:rPr>
      </w:pPr>
      <w:proofErr w:type="spellStart"/>
      <w:r w:rsidRPr="003E0C12">
        <w:rPr>
          <w:i/>
          <w:u w:val="single"/>
        </w:rPr>
        <w:t>Соавтор:</w:t>
      </w:r>
      <w:r w:rsidR="0018223A">
        <w:rPr>
          <w:i/>
        </w:rPr>
        <w:t>Д.К.Исламиди</w:t>
      </w:r>
      <w:proofErr w:type="spellEnd"/>
    </w:p>
    <w:p w:rsidR="00C03F49" w:rsidRPr="003E0C12" w:rsidRDefault="00C03F49" w:rsidP="00B62A31">
      <w:pPr>
        <w:tabs>
          <w:tab w:val="right" w:pos="9600"/>
        </w:tabs>
        <w:ind w:left="1134" w:right="181"/>
        <w:contextualSpacing/>
        <w:rPr>
          <w:i/>
        </w:rPr>
      </w:pPr>
      <w:r w:rsidRPr="003E0C12">
        <w:rPr>
          <w:i/>
        </w:rPr>
        <w:tab/>
      </w:r>
    </w:p>
    <w:p w:rsidR="00C03F49" w:rsidRPr="003E0C12" w:rsidRDefault="0012652A" w:rsidP="00B62A31">
      <w:pPr>
        <w:ind w:left="1134" w:right="181" w:hanging="851"/>
        <w:contextualSpacing/>
      </w:pPr>
      <w:r>
        <w:t>12:35-12:40</w:t>
      </w:r>
      <w:r w:rsidR="00C03F49" w:rsidRPr="003E0C12">
        <w:tab/>
        <w:t>Вопросы-ответы-анкетирование;</w:t>
      </w:r>
    </w:p>
    <w:p w:rsidR="00C03F49" w:rsidRDefault="00C03F49" w:rsidP="00B62A31">
      <w:pPr>
        <w:ind w:left="1134" w:right="181"/>
        <w:contextualSpacing/>
      </w:pPr>
    </w:p>
    <w:p w:rsidR="00B20086" w:rsidRPr="00B20086" w:rsidRDefault="00B20086" w:rsidP="00B62A31">
      <w:pPr>
        <w:ind w:left="1134" w:right="181"/>
        <w:contextualSpacing/>
        <w:rPr>
          <w:b/>
        </w:rPr>
      </w:pPr>
      <w:r w:rsidRPr="00B20086">
        <w:rPr>
          <w:b/>
        </w:rPr>
        <w:t>ОБЕД</w:t>
      </w:r>
    </w:p>
    <w:p w:rsidR="0012652A" w:rsidRPr="008C3DFE" w:rsidRDefault="0012652A" w:rsidP="00B62A31">
      <w:pPr>
        <w:ind w:left="1134" w:right="181"/>
        <w:contextualSpacing/>
      </w:pPr>
    </w:p>
    <w:p w:rsidR="00C03F49" w:rsidRPr="003E0C12" w:rsidRDefault="0012652A" w:rsidP="00B62A31">
      <w:pPr>
        <w:ind w:left="1134" w:right="181" w:hanging="851"/>
        <w:contextualSpacing/>
        <w:rPr>
          <w:b/>
        </w:rPr>
      </w:pPr>
      <w:r>
        <w:rPr>
          <w:b/>
        </w:rPr>
        <w:t>13:40</w:t>
      </w:r>
      <w:r w:rsidR="00C03F49" w:rsidRPr="003E0C12">
        <w:rPr>
          <w:b/>
        </w:rPr>
        <w:t>-14:</w:t>
      </w:r>
      <w:r>
        <w:rPr>
          <w:b/>
        </w:rPr>
        <w:t>25</w:t>
      </w:r>
      <w:r w:rsidR="00C03F49" w:rsidRPr="003E0C12">
        <w:tab/>
      </w:r>
      <w:r w:rsidR="00C03F49">
        <w:rPr>
          <w:b/>
        </w:rPr>
        <w:t xml:space="preserve">СЕКЦИЯ </w:t>
      </w:r>
      <w:r w:rsidR="00C03F49">
        <w:rPr>
          <w:b/>
          <w:lang w:val="en-US"/>
        </w:rPr>
        <w:t>VI</w:t>
      </w:r>
      <w:r w:rsidR="00C03F49" w:rsidRPr="003E0C12">
        <w:rPr>
          <w:b/>
        </w:rPr>
        <w:t xml:space="preserve">. </w:t>
      </w:r>
      <w:r w:rsidR="00C03F49">
        <w:rPr>
          <w:b/>
          <w:caps/>
        </w:rPr>
        <w:t>ТЕРАПИЯ, ИНФЕКЦИОННЫЕ БОЛЕЗНИ</w:t>
      </w:r>
    </w:p>
    <w:p w:rsidR="00C03F49" w:rsidRPr="003E0C12" w:rsidRDefault="00C03F49" w:rsidP="00B62A31">
      <w:pPr>
        <w:ind w:left="1134" w:right="181"/>
        <w:contextualSpacing/>
        <w:rPr>
          <w:i/>
        </w:rPr>
      </w:pPr>
      <w:r w:rsidRPr="003E0C12">
        <w:rPr>
          <w:i/>
          <w:u w:val="single"/>
        </w:rPr>
        <w:t>Председатели:</w:t>
      </w:r>
      <w:r>
        <w:rPr>
          <w:i/>
        </w:rPr>
        <w:t>Е.В.РЕЗНИК, Т.Я.ЧЕРНОБРОВКИНА</w:t>
      </w:r>
    </w:p>
    <w:p w:rsidR="00C03F49" w:rsidRPr="003E0C12" w:rsidRDefault="00C03F49" w:rsidP="00B62A31">
      <w:pPr>
        <w:ind w:left="1134" w:right="181"/>
        <w:contextualSpacing/>
        <w:rPr>
          <w:i/>
        </w:rPr>
      </w:pPr>
    </w:p>
    <w:p w:rsidR="00C03F49" w:rsidRPr="003E0C12" w:rsidRDefault="0012652A" w:rsidP="00B62A31">
      <w:pPr>
        <w:ind w:left="1134" w:right="128" w:hanging="851"/>
        <w:contextualSpacing/>
        <w:rPr>
          <w:caps/>
        </w:rPr>
      </w:pPr>
      <w:r>
        <w:t>13:40</w:t>
      </w:r>
      <w:r w:rsidR="00C03F49" w:rsidRPr="003E0C12">
        <w:tab/>
      </w:r>
      <w:r w:rsidR="00C03F49" w:rsidRPr="003E0C12">
        <w:rPr>
          <w:i/>
        </w:rPr>
        <w:t>Доклад 15 мин.:</w:t>
      </w:r>
      <w:r w:rsidR="00C03F49">
        <w:rPr>
          <w:b/>
          <w:bCs/>
          <w:caps/>
        </w:rPr>
        <w:t>«АМИЛОИДОЗ СЕРДЦА</w:t>
      </w:r>
      <w:r w:rsidR="00C03F49" w:rsidRPr="003E0C12">
        <w:rPr>
          <w:b/>
          <w:bCs/>
          <w:caps/>
        </w:rPr>
        <w:t>»</w:t>
      </w:r>
    </w:p>
    <w:p w:rsidR="00C03F49" w:rsidRPr="00470071" w:rsidRDefault="00C03F49" w:rsidP="00B62A31">
      <w:pPr>
        <w:suppressAutoHyphens/>
        <w:ind w:left="1134"/>
        <w:contextualSpacing/>
        <w:rPr>
          <w:rFonts w:eastAsia="Calibri"/>
        </w:rPr>
      </w:pPr>
      <w:r w:rsidRPr="00B15584">
        <w:rPr>
          <w:iCs/>
          <w:u w:val="single"/>
        </w:rPr>
        <w:t>Суть</w:t>
      </w:r>
      <w:r w:rsidRPr="00B15584">
        <w:rPr>
          <w:rFonts w:eastAsia="Calibri"/>
        </w:rPr>
        <w:t>: Системный амилоидоз может иметь различные сердечно-сосудистые маски (ИБС, перенесенный ИМ, АГ, СД и  др.). Строгое соблюдение</w:t>
      </w:r>
      <w:r w:rsidRPr="00B15584">
        <w:rPr>
          <w:rFonts w:eastAsia="Calibri"/>
        </w:rPr>
        <w:br/>
        <w:t xml:space="preserve">клинических рекомендаций по диагностике </w:t>
      </w:r>
      <w:proofErr w:type="spellStart"/>
      <w:r w:rsidRPr="00B15584">
        <w:rPr>
          <w:rFonts w:eastAsia="Calibri"/>
        </w:rPr>
        <w:t>сердечно-сосудистой</w:t>
      </w:r>
      <w:proofErr w:type="spellEnd"/>
      <w:r w:rsidRPr="00B15584">
        <w:rPr>
          <w:rFonts w:eastAsia="Calibri"/>
        </w:rPr>
        <w:t xml:space="preserve"> патологии, в  т.ч. </w:t>
      </w:r>
      <w:proofErr w:type="spellStart"/>
      <w:r w:rsidRPr="00B15584">
        <w:rPr>
          <w:rFonts w:eastAsia="Calibri"/>
        </w:rPr>
        <w:t>обязательноепроведение</w:t>
      </w:r>
      <w:proofErr w:type="spellEnd"/>
      <w:r w:rsidRPr="00B15584">
        <w:rPr>
          <w:rFonts w:eastAsia="Calibri"/>
        </w:rPr>
        <w:t xml:space="preserve"> </w:t>
      </w:r>
      <w:proofErr w:type="spellStart"/>
      <w:r w:rsidRPr="00B15584">
        <w:rPr>
          <w:rFonts w:eastAsia="Calibri"/>
        </w:rPr>
        <w:t>ЭхоКГ</w:t>
      </w:r>
      <w:proofErr w:type="spellEnd"/>
      <w:r w:rsidRPr="00B15584">
        <w:rPr>
          <w:rFonts w:eastAsia="Calibri"/>
        </w:rPr>
        <w:t xml:space="preserve"> исследования с  оценкой всех</w:t>
      </w:r>
      <w:r w:rsidRPr="00B15584">
        <w:rPr>
          <w:rFonts w:eastAsia="Calibri"/>
        </w:rPr>
        <w:br/>
        <w:t xml:space="preserve">необходимых морфологических и  функциональных параметров, мониторинг </w:t>
      </w:r>
      <w:proofErr w:type="spellStart"/>
      <w:r w:rsidRPr="00B15584">
        <w:rPr>
          <w:rFonts w:eastAsia="Calibri"/>
        </w:rPr>
        <w:t>NT-proBNP</w:t>
      </w:r>
      <w:proofErr w:type="spellEnd"/>
      <w:r w:rsidRPr="00B15584">
        <w:rPr>
          <w:rFonts w:eastAsia="Calibri"/>
        </w:rPr>
        <w:t xml:space="preserve">, </w:t>
      </w:r>
      <w:proofErr w:type="spellStart"/>
      <w:r w:rsidRPr="00B15584">
        <w:rPr>
          <w:rFonts w:eastAsia="Calibri"/>
        </w:rPr>
        <w:t>тропонина</w:t>
      </w:r>
      <w:proofErr w:type="spellEnd"/>
      <w:r w:rsidRPr="00B15584">
        <w:rPr>
          <w:rFonts w:eastAsia="Calibri"/>
        </w:rPr>
        <w:t xml:space="preserve">, проведение магнитно-резонансной </w:t>
      </w:r>
      <w:proofErr w:type="spellStart"/>
      <w:r w:rsidRPr="00B15584">
        <w:rPr>
          <w:rFonts w:eastAsia="Calibri"/>
        </w:rPr>
        <w:t>томо</w:t>
      </w:r>
      <w:proofErr w:type="spellEnd"/>
      <w:r w:rsidRPr="00B15584">
        <w:rPr>
          <w:rFonts w:eastAsia="Calibri"/>
        </w:rPr>
        <w:t>-</w:t>
      </w:r>
      <w:r w:rsidRPr="00B15584">
        <w:rPr>
          <w:rFonts w:eastAsia="Calibri"/>
        </w:rPr>
        <w:br/>
        <w:t xml:space="preserve">графии сердца, ортостатической пробы и  др. </w:t>
      </w:r>
      <w:proofErr w:type="spellStart"/>
      <w:r w:rsidRPr="00B15584">
        <w:rPr>
          <w:rFonts w:eastAsia="Calibri"/>
        </w:rPr>
        <w:t>попоказаниям</w:t>
      </w:r>
      <w:proofErr w:type="spellEnd"/>
      <w:r w:rsidRPr="00B15584">
        <w:rPr>
          <w:rFonts w:eastAsia="Calibri"/>
        </w:rPr>
        <w:t xml:space="preserve">, позволят избежать </w:t>
      </w:r>
      <w:proofErr w:type="spellStart"/>
      <w:r w:rsidRPr="00B15584">
        <w:rPr>
          <w:rFonts w:eastAsia="Calibri"/>
        </w:rPr>
        <w:t>гипердиагностики</w:t>
      </w:r>
      <w:proofErr w:type="spellEnd"/>
      <w:r w:rsidRPr="00B15584">
        <w:rPr>
          <w:rFonts w:eastAsia="Calibri"/>
        </w:rPr>
        <w:t xml:space="preserve">, часто встречающейся кардиологической </w:t>
      </w:r>
      <w:proofErr w:type="spellStart"/>
      <w:r w:rsidRPr="00B15584">
        <w:rPr>
          <w:rFonts w:eastAsia="Calibri"/>
        </w:rPr>
        <w:t>пато</w:t>
      </w:r>
      <w:proofErr w:type="spellEnd"/>
      <w:r w:rsidRPr="00B15584">
        <w:rPr>
          <w:rFonts w:eastAsia="Calibri"/>
        </w:rPr>
        <w:t>-</w:t>
      </w:r>
      <w:r w:rsidRPr="00B15584">
        <w:rPr>
          <w:rFonts w:eastAsia="Calibri"/>
        </w:rPr>
        <w:br/>
        <w:t xml:space="preserve">логии и  </w:t>
      </w:r>
      <w:proofErr w:type="spellStart"/>
      <w:r w:rsidRPr="00B15584">
        <w:rPr>
          <w:rFonts w:eastAsia="Calibri"/>
        </w:rPr>
        <w:t>гиподиагностики</w:t>
      </w:r>
      <w:proofErr w:type="spellEnd"/>
      <w:r w:rsidRPr="00B15584">
        <w:rPr>
          <w:rFonts w:eastAsia="Calibri"/>
        </w:rPr>
        <w:t xml:space="preserve"> амилоидоза в  реальнойклинической практике. Необходимо создание национальных и  международных регистров пациентов с  амилоидозом.</w:t>
      </w:r>
    </w:p>
    <w:p w:rsidR="00C03F49" w:rsidRPr="003E0C12" w:rsidRDefault="00C03F49" w:rsidP="00B62A31">
      <w:pPr>
        <w:ind w:left="1134" w:right="128"/>
        <w:contextualSpacing/>
        <w:rPr>
          <w:i/>
        </w:rPr>
      </w:pPr>
      <w:bookmarkStart w:id="10" w:name="_Hlk56672850"/>
      <w:r w:rsidRPr="00BC2820">
        <w:rPr>
          <w:i/>
        </w:rPr>
        <w:t xml:space="preserve">д.м.н., проф. </w:t>
      </w:r>
      <w:r w:rsidR="008C3DFE">
        <w:rPr>
          <w:b/>
          <w:i/>
        </w:rPr>
        <w:t>Елена Владимировна</w:t>
      </w:r>
      <w:r w:rsidRPr="00BC2820">
        <w:rPr>
          <w:b/>
          <w:i/>
        </w:rPr>
        <w:t>РЕЗНИК</w:t>
      </w:r>
      <w:r w:rsidRPr="003E0C12">
        <w:rPr>
          <w:i/>
        </w:rPr>
        <w:t xml:space="preserve">, </w:t>
      </w:r>
      <w:r>
        <w:rPr>
          <w:i/>
        </w:rPr>
        <w:t xml:space="preserve">заведующая кафедрой пропедевтики внутренних болезней л/ф ФГАОУ ВО Российский национальный исследовательский медицинский университет им. Н.И.Пирогова Министерства здравоохранения РФ, </w:t>
      </w:r>
      <w:r w:rsidRPr="003E0C12">
        <w:rPr>
          <w:i/>
          <w:shd w:val="clear" w:color="auto" w:fill="FFFFFF"/>
        </w:rPr>
        <w:t>г. Москва</w:t>
      </w:r>
      <w:r w:rsidRPr="003E0C12">
        <w:rPr>
          <w:i/>
        </w:rPr>
        <w:t>, Россия;</w:t>
      </w:r>
    </w:p>
    <w:bookmarkEnd w:id="10"/>
    <w:p w:rsidR="00C03F49" w:rsidRPr="003E0C12" w:rsidRDefault="00C03F49" w:rsidP="00B62A31">
      <w:pPr>
        <w:ind w:left="1134" w:right="128" w:hanging="851"/>
        <w:contextualSpacing/>
        <w:rPr>
          <w:i/>
        </w:rPr>
      </w:pPr>
    </w:p>
    <w:p w:rsidR="00C03F49" w:rsidRPr="003E0C12" w:rsidRDefault="0012652A" w:rsidP="00B62A31">
      <w:pPr>
        <w:ind w:left="1134" w:right="128" w:hanging="851"/>
        <w:contextualSpacing/>
      </w:pPr>
      <w:r>
        <w:t>13:55</w:t>
      </w:r>
      <w:r w:rsidR="00C03F49" w:rsidRPr="003E0C12">
        <w:tab/>
        <w:t>Вопросы-ответы-анкетирование;</w:t>
      </w:r>
    </w:p>
    <w:p w:rsidR="00C03F49" w:rsidRPr="003E0C12" w:rsidRDefault="00C03F49" w:rsidP="00B62A31">
      <w:pPr>
        <w:ind w:left="1134" w:right="128" w:hanging="851"/>
        <w:contextualSpacing/>
      </w:pPr>
    </w:p>
    <w:p w:rsidR="00C03F49" w:rsidRPr="003E0C12" w:rsidRDefault="0012652A" w:rsidP="00B62A31">
      <w:pPr>
        <w:ind w:left="1134" w:hanging="851"/>
        <w:contextualSpacing/>
      </w:pPr>
      <w:r>
        <w:t>14:00</w:t>
      </w:r>
      <w:r w:rsidR="00C03F49" w:rsidRPr="003E0C12">
        <w:tab/>
      </w:r>
      <w:r w:rsidR="00C03F49" w:rsidRPr="003E0C12">
        <w:rPr>
          <w:i/>
        </w:rPr>
        <w:t>Доклад 15 мин.:</w:t>
      </w:r>
      <w:r w:rsidR="00C03F49" w:rsidRPr="003E0C12">
        <w:rPr>
          <w:b/>
          <w:bCs/>
          <w:caps/>
        </w:rPr>
        <w:t>«</w:t>
      </w:r>
      <w:r w:rsidR="00C03F49">
        <w:rPr>
          <w:b/>
          <w:bCs/>
          <w:caps/>
        </w:rPr>
        <w:t>КЛИНИЧЕСКИЕ СЛУЧАИ АМИЛОИДОЗА</w:t>
      </w:r>
      <w:r w:rsidR="00C03F49" w:rsidRPr="003E0C12">
        <w:rPr>
          <w:b/>
          <w:bCs/>
        </w:rPr>
        <w:t>»</w:t>
      </w:r>
    </w:p>
    <w:p w:rsidR="00C03F49" w:rsidRPr="00B250D7" w:rsidRDefault="00C03F49" w:rsidP="00B62A31">
      <w:pPr>
        <w:pStyle w:val="ac"/>
        <w:spacing w:after="200"/>
        <w:ind w:left="1134"/>
      </w:pPr>
      <w:r w:rsidRPr="0003052E">
        <w:rPr>
          <w:iCs/>
          <w:u w:val="single"/>
        </w:rPr>
        <w:t>Суть</w:t>
      </w:r>
      <w:r w:rsidRPr="003E0C12">
        <w:rPr>
          <w:iCs/>
        </w:rPr>
        <w:t xml:space="preserve">: </w:t>
      </w:r>
      <w:bookmarkStart w:id="11" w:name="_Hlk56672858"/>
      <w:r w:rsidRPr="00B250D7">
        <w:rPr>
          <w:color w:val="000000"/>
          <w:shd w:val="clear" w:color="auto" w:fill="FFFFFF"/>
        </w:rPr>
        <w:t>Амилоидоз является тяжелым редким заболеванием с широким спектром неспецифических проявлений,в т.ч. поражением периферической нервной системы, сердца, почек и др. Самыми частыми видами амилоидоза являются ATTR-, AL и AA-амилоидоз. Будут представлены клинические случаи пациентов с указанными нозологиями.</w:t>
      </w:r>
    </w:p>
    <w:p w:rsidR="00C03F49" w:rsidRPr="00B250D7" w:rsidRDefault="00C03F49" w:rsidP="00B62A31">
      <w:pPr>
        <w:pStyle w:val="ac"/>
        <w:spacing w:after="200"/>
        <w:ind w:left="1134"/>
      </w:pPr>
      <w:r w:rsidRPr="003F2751">
        <w:rPr>
          <w:b/>
          <w:bCs/>
          <w:i/>
        </w:rPr>
        <w:t xml:space="preserve">д.м.н., </w:t>
      </w:r>
      <w:r w:rsidRPr="003F2751">
        <w:rPr>
          <w:b/>
          <w:i/>
        </w:rPr>
        <w:t>проф</w:t>
      </w:r>
      <w:r w:rsidRPr="00B250D7">
        <w:rPr>
          <w:i/>
        </w:rPr>
        <w:t xml:space="preserve">. </w:t>
      </w:r>
      <w:r w:rsidRPr="00B250D7">
        <w:rPr>
          <w:b/>
          <w:i/>
        </w:rPr>
        <w:t xml:space="preserve">Елена </w:t>
      </w:r>
      <w:r w:rsidR="008C3DFE">
        <w:rPr>
          <w:b/>
          <w:i/>
        </w:rPr>
        <w:t>Владимировна</w:t>
      </w:r>
      <w:r w:rsidRPr="00B250D7">
        <w:rPr>
          <w:b/>
          <w:i/>
        </w:rPr>
        <w:t>РЕЗНИК</w:t>
      </w:r>
      <w:r w:rsidRPr="00B250D7">
        <w:rPr>
          <w:i/>
        </w:rPr>
        <w:t>, заведующая кафедрой пропедевтики внутренних болезней л/ф ФГАОУ ВО Российский национальный исследовательский медицинский университет им. Н.И.Пирогова Министерства здравоохранения РФ,</w:t>
      </w:r>
      <w:r w:rsidRPr="00B250D7">
        <w:rPr>
          <w:i/>
          <w:shd w:val="clear" w:color="auto" w:fill="FFFFFF"/>
        </w:rPr>
        <w:t>г. Москва</w:t>
      </w:r>
      <w:r w:rsidRPr="00B250D7">
        <w:rPr>
          <w:i/>
        </w:rPr>
        <w:t>, Россия;</w:t>
      </w:r>
    </w:p>
    <w:bookmarkEnd w:id="11"/>
    <w:p w:rsidR="00C03F49" w:rsidRPr="003E0C12" w:rsidRDefault="00C03F49" w:rsidP="00B62A31">
      <w:pPr>
        <w:ind w:left="1134" w:hanging="851"/>
        <w:contextualSpacing/>
        <w:rPr>
          <w:i/>
        </w:rPr>
      </w:pPr>
    </w:p>
    <w:p w:rsidR="00C03F49" w:rsidRPr="003E0C12" w:rsidRDefault="0012652A" w:rsidP="00B62A31">
      <w:pPr>
        <w:ind w:left="1134" w:hanging="851"/>
        <w:contextualSpacing/>
      </w:pPr>
      <w:r>
        <w:t>14:15</w:t>
      </w:r>
      <w:r w:rsidR="00C03F49" w:rsidRPr="003E0C12">
        <w:tab/>
        <w:t>Вопросы-ответы-анкетирование;</w:t>
      </w:r>
    </w:p>
    <w:p w:rsidR="00C03F49" w:rsidRDefault="00C03F49" w:rsidP="00B62A31">
      <w:pPr>
        <w:ind w:left="1134" w:right="128" w:hanging="851"/>
        <w:contextualSpacing/>
        <w:rPr>
          <w:b/>
        </w:rPr>
      </w:pPr>
    </w:p>
    <w:p w:rsidR="00C03F49" w:rsidRPr="00BC2820" w:rsidRDefault="0012652A" w:rsidP="00B62A31">
      <w:pPr>
        <w:ind w:left="1134" w:right="128" w:hanging="851"/>
        <w:contextualSpacing/>
        <w:rPr>
          <w:caps/>
        </w:rPr>
      </w:pPr>
      <w:r>
        <w:t>14:20</w:t>
      </w:r>
      <w:r w:rsidR="00C03F49" w:rsidRPr="003E0C12">
        <w:tab/>
      </w:r>
      <w:r w:rsidR="00C03F49" w:rsidRPr="003E0C12">
        <w:rPr>
          <w:i/>
        </w:rPr>
        <w:t>Доклад 15 мин.:</w:t>
      </w:r>
      <w:r w:rsidR="00C03F49" w:rsidRPr="00B250D7">
        <w:rPr>
          <w:b/>
          <w:bCs/>
          <w:caps/>
        </w:rPr>
        <w:t>«</w:t>
      </w:r>
      <w:r w:rsidR="00C03F49" w:rsidRPr="00B250D7">
        <w:rPr>
          <w:b/>
          <w:color w:val="000000"/>
          <w:shd w:val="clear" w:color="auto" w:fill="FFFFFF"/>
        </w:rPr>
        <w:t>ФАРМАКОКИНЕ</w:t>
      </w:r>
      <w:r w:rsidR="00C03F49">
        <w:rPr>
          <w:b/>
          <w:color w:val="000000"/>
          <w:shd w:val="clear" w:color="auto" w:fill="FFFFFF"/>
        </w:rPr>
        <w:t xml:space="preserve">ТИКА МАКРОЛИДНЫХ АНТИБИОТИКОВ: </w:t>
      </w:r>
      <w:r w:rsidR="00C03F49" w:rsidRPr="00B250D7">
        <w:rPr>
          <w:b/>
          <w:color w:val="000000"/>
          <w:shd w:val="clear" w:color="auto" w:fill="FFFFFF"/>
        </w:rPr>
        <w:t>ПЕРСПЕКТИВЫ ПЕРСОНАЛИЗАЦИИ ТЕРАПИИ»</w:t>
      </w:r>
    </w:p>
    <w:p w:rsidR="00C03F49" w:rsidRPr="00B250D7" w:rsidRDefault="00C03F49" w:rsidP="00B62A31">
      <w:pPr>
        <w:pStyle w:val="ac"/>
        <w:spacing w:after="200"/>
        <w:ind w:left="1134"/>
        <w:rPr>
          <w:color w:val="000000"/>
          <w:shd w:val="clear" w:color="auto" w:fill="FFFFFF"/>
        </w:rPr>
      </w:pPr>
      <w:r w:rsidRPr="00BC2820">
        <w:rPr>
          <w:iCs/>
          <w:u w:val="single"/>
        </w:rPr>
        <w:t>Суть:</w:t>
      </w:r>
      <w:r w:rsidRPr="00B250D7">
        <w:rPr>
          <w:color w:val="000000"/>
          <w:shd w:val="clear" w:color="auto" w:fill="FFFFFF"/>
        </w:rPr>
        <w:t xml:space="preserve">Установлено, что полиморфизм ряда генов-кандидатов может оказывать влияние на показатели </w:t>
      </w:r>
      <w:proofErr w:type="spellStart"/>
      <w:r w:rsidRPr="00B250D7">
        <w:rPr>
          <w:color w:val="000000"/>
          <w:shd w:val="clear" w:color="auto" w:fill="FFFFFF"/>
        </w:rPr>
        <w:t>фармакокинетики</w:t>
      </w:r>
      <w:proofErr w:type="spellEnd"/>
      <w:r w:rsidRPr="00B250D7">
        <w:rPr>
          <w:color w:val="000000"/>
          <w:shd w:val="clear" w:color="auto" w:fill="FFFFFF"/>
        </w:rPr>
        <w:t xml:space="preserve"> и </w:t>
      </w:r>
      <w:proofErr w:type="spellStart"/>
      <w:r w:rsidRPr="00B250D7">
        <w:rPr>
          <w:color w:val="000000"/>
          <w:shd w:val="clear" w:color="auto" w:fill="FFFFFF"/>
        </w:rPr>
        <w:t>фармакодинамикимакролидов</w:t>
      </w:r>
      <w:proofErr w:type="spellEnd"/>
      <w:r w:rsidRPr="00B250D7">
        <w:rPr>
          <w:color w:val="000000"/>
          <w:shd w:val="clear" w:color="auto" w:fill="FFFFFF"/>
        </w:rPr>
        <w:t xml:space="preserve">, что может объяснить различия в показателях эффективности и безопасности терапии у разных пациентов. В связи с существующей проблемой </w:t>
      </w:r>
      <w:proofErr w:type="spellStart"/>
      <w:r w:rsidRPr="00B250D7">
        <w:rPr>
          <w:color w:val="000000"/>
          <w:shd w:val="clear" w:color="auto" w:fill="FFFFFF"/>
        </w:rPr>
        <w:t>гетерогенности</w:t>
      </w:r>
      <w:proofErr w:type="spellEnd"/>
      <w:r w:rsidRPr="00B250D7">
        <w:rPr>
          <w:color w:val="000000"/>
          <w:shd w:val="clear" w:color="auto" w:fill="FFFFFF"/>
        </w:rPr>
        <w:t xml:space="preserve"> профиля безопасности </w:t>
      </w:r>
      <w:proofErr w:type="spellStart"/>
      <w:r w:rsidRPr="00B250D7">
        <w:rPr>
          <w:color w:val="000000"/>
          <w:shd w:val="clear" w:color="auto" w:fill="FFFFFF"/>
        </w:rPr>
        <w:t>макролидов</w:t>
      </w:r>
      <w:proofErr w:type="spellEnd"/>
      <w:r w:rsidRPr="00B250D7">
        <w:rPr>
          <w:color w:val="000000"/>
          <w:shd w:val="clear" w:color="auto" w:fill="FFFFFF"/>
        </w:rPr>
        <w:t>, поиск предикторов безопасности терапии приобретает существенное практическое значение.</w:t>
      </w:r>
    </w:p>
    <w:p w:rsidR="00C03F49" w:rsidRDefault="00C03F49" w:rsidP="00B62A31">
      <w:pPr>
        <w:pStyle w:val="ac"/>
        <w:spacing w:after="200"/>
        <w:ind w:left="1134"/>
        <w:rPr>
          <w:i/>
        </w:rPr>
      </w:pPr>
      <w:r w:rsidRPr="00BC2820">
        <w:rPr>
          <w:b/>
          <w:bCs/>
          <w:i/>
        </w:rPr>
        <w:t>Анна Александровна СКРЯБИНА</w:t>
      </w:r>
      <w:r w:rsidRPr="00BC2820">
        <w:rPr>
          <w:bCs/>
          <w:i/>
        </w:rPr>
        <w:t xml:space="preserve"> ассистент</w:t>
      </w:r>
      <w:r w:rsidRPr="00BC2820">
        <w:rPr>
          <w:i/>
        </w:rPr>
        <w:t xml:space="preserve">кафедры инфекционных болезней и эпидемиологии л/ф </w:t>
      </w:r>
      <w:r>
        <w:rPr>
          <w:i/>
        </w:rPr>
        <w:t>ФГАОУ ВО Российский национальный исследовательский медицинский университет им. Н.И.Пирогова Министерства здравоохранения РФ,</w:t>
      </w:r>
      <w:r w:rsidRPr="003E0C12">
        <w:t>,</w:t>
      </w:r>
      <w:r w:rsidRPr="003E0C12">
        <w:rPr>
          <w:i/>
          <w:shd w:val="clear" w:color="auto" w:fill="FFFFFF"/>
        </w:rPr>
        <w:t>г. Москва</w:t>
      </w:r>
      <w:r w:rsidRPr="003E0C12">
        <w:rPr>
          <w:i/>
        </w:rPr>
        <w:t>, Россия;</w:t>
      </w:r>
    </w:p>
    <w:p w:rsidR="0012652A" w:rsidRPr="003E0C12" w:rsidRDefault="0012652A" w:rsidP="00B62A31">
      <w:pPr>
        <w:ind w:left="1134" w:right="181"/>
        <w:contextualSpacing/>
        <w:rPr>
          <w:i/>
        </w:rPr>
      </w:pPr>
    </w:p>
    <w:p w:rsidR="0012652A" w:rsidRPr="003E0C12" w:rsidRDefault="0012652A" w:rsidP="00B62A31">
      <w:pPr>
        <w:ind w:left="1134" w:right="181" w:hanging="851"/>
        <w:contextualSpacing/>
      </w:pPr>
      <w:r>
        <w:t>14:25</w:t>
      </w:r>
      <w:r w:rsidRPr="003E0C12">
        <w:tab/>
        <w:t>Вопросы-ответы-анкетирование;</w:t>
      </w:r>
    </w:p>
    <w:p w:rsidR="0012652A" w:rsidRPr="003E0C12" w:rsidRDefault="0012652A" w:rsidP="00B62A31">
      <w:pPr>
        <w:ind w:left="1134" w:right="181" w:hanging="851"/>
        <w:contextualSpacing/>
      </w:pPr>
    </w:p>
    <w:p w:rsidR="00066D92" w:rsidRPr="003E0C12" w:rsidRDefault="00066D92" w:rsidP="00B62A31">
      <w:pPr>
        <w:ind w:left="1134"/>
        <w:contextualSpacing/>
        <w:rPr>
          <w:b/>
        </w:rPr>
      </w:pPr>
    </w:p>
    <w:p w:rsidR="00066D92" w:rsidRPr="003E0C12" w:rsidRDefault="0012652A" w:rsidP="00B62A31">
      <w:pPr>
        <w:framePr w:hSpace="180" w:wrap="around" w:vAnchor="text" w:hAnchor="text" w:y="1"/>
        <w:ind w:left="1134" w:right="128" w:hanging="851"/>
        <w:contextualSpacing/>
        <w:suppressOverlap/>
        <w:rPr>
          <w:b/>
        </w:rPr>
      </w:pPr>
      <w:r>
        <w:rPr>
          <w:b/>
        </w:rPr>
        <w:t>14:25-15</w:t>
      </w:r>
      <w:r w:rsidR="00066D92" w:rsidRPr="003E0C12">
        <w:rPr>
          <w:b/>
        </w:rPr>
        <w:t>:25</w:t>
      </w:r>
      <w:r w:rsidR="00066D92" w:rsidRPr="003E0C12">
        <w:tab/>
      </w:r>
      <w:r w:rsidR="00066D92" w:rsidRPr="003E0C12">
        <w:rPr>
          <w:b/>
          <w:caps/>
        </w:rPr>
        <w:t xml:space="preserve">СЕКЦИЯ </w:t>
      </w:r>
      <w:r w:rsidR="00066D92" w:rsidRPr="003E0C12">
        <w:rPr>
          <w:b/>
          <w:caps/>
          <w:lang w:val="en-US"/>
        </w:rPr>
        <w:t>V</w:t>
      </w:r>
      <w:r w:rsidR="00511D3D">
        <w:rPr>
          <w:b/>
          <w:caps/>
          <w:lang w:val="en-US"/>
        </w:rPr>
        <w:t>I</w:t>
      </w:r>
      <w:r w:rsidR="00C03F49">
        <w:rPr>
          <w:b/>
          <w:caps/>
          <w:lang w:val="en-US"/>
        </w:rPr>
        <w:t>I</w:t>
      </w:r>
      <w:r w:rsidR="00B641AB">
        <w:rPr>
          <w:b/>
          <w:caps/>
        </w:rPr>
        <w:t xml:space="preserve">. </w:t>
      </w:r>
      <w:r w:rsidR="00684B3C">
        <w:rPr>
          <w:b/>
          <w:caps/>
        </w:rPr>
        <w:t>ЧЕЛЮСТНО-ЛИЦЕВАЯ ХИРУРГИЯ</w:t>
      </w:r>
      <w:r w:rsidR="00782BF1">
        <w:rPr>
          <w:b/>
          <w:caps/>
        </w:rPr>
        <w:t>-офтальмология</w:t>
      </w:r>
      <w:r w:rsidR="00066D92" w:rsidRPr="003E0C12">
        <w:rPr>
          <w:b/>
          <w:caps/>
        </w:rPr>
        <w:t xml:space="preserve">. Новые методы диагностики и </w:t>
      </w:r>
      <w:r w:rsidR="00C43C58">
        <w:rPr>
          <w:b/>
          <w:caps/>
        </w:rPr>
        <w:t xml:space="preserve">ХИРУРГИЧЕСКОГО </w:t>
      </w:r>
      <w:r w:rsidR="00066D92" w:rsidRPr="003E0C12">
        <w:rPr>
          <w:b/>
          <w:caps/>
        </w:rPr>
        <w:t>лечения</w:t>
      </w:r>
    </w:p>
    <w:p w:rsidR="00066D92" w:rsidRPr="003E0C12" w:rsidRDefault="00066D92" w:rsidP="00B62A31">
      <w:pPr>
        <w:ind w:left="1134"/>
        <w:contextualSpacing/>
        <w:rPr>
          <w:i/>
        </w:rPr>
      </w:pPr>
      <w:r w:rsidRPr="003E0C12">
        <w:rPr>
          <w:i/>
          <w:u w:val="single"/>
        </w:rPr>
        <w:t>Председатели:</w:t>
      </w:r>
    </w:p>
    <w:p w:rsidR="00066D92" w:rsidRPr="003E0C12" w:rsidRDefault="00066D92" w:rsidP="00B62A31">
      <w:pPr>
        <w:ind w:left="1134"/>
        <w:contextualSpacing/>
        <w:rPr>
          <w:i/>
        </w:rPr>
      </w:pPr>
    </w:p>
    <w:p w:rsidR="00066D92" w:rsidRPr="003E0C12" w:rsidRDefault="0012652A" w:rsidP="00B62A31">
      <w:pPr>
        <w:ind w:left="1134" w:right="128" w:hanging="851"/>
        <w:contextualSpacing/>
        <w:rPr>
          <w:caps/>
        </w:rPr>
      </w:pPr>
      <w:r>
        <w:t>14:25</w:t>
      </w:r>
      <w:r w:rsidR="00066D92" w:rsidRPr="003E0C12">
        <w:tab/>
      </w:r>
      <w:r w:rsidR="00066D92" w:rsidRPr="003E0C12">
        <w:rPr>
          <w:i/>
        </w:rPr>
        <w:t>Доклад 15 мин.:</w:t>
      </w:r>
      <w:r w:rsidR="00782BF1">
        <w:rPr>
          <w:b/>
          <w:bCs/>
          <w:caps/>
        </w:rPr>
        <w:t>«</w:t>
      </w:r>
      <w:r w:rsidR="006F6770">
        <w:rPr>
          <w:b/>
          <w:bCs/>
          <w:caps/>
        </w:rPr>
        <w:t>Экспериментальные возможности (</w:t>
      </w:r>
      <w:r w:rsidR="006F6770">
        <w:rPr>
          <w:b/>
          <w:bCs/>
          <w:caps/>
          <w:lang w:val="en-US"/>
        </w:rPr>
        <w:t>invivo</w:t>
      </w:r>
      <w:r w:rsidR="006F6770" w:rsidRPr="006F6770">
        <w:rPr>
          <w:b/>
          <w:bCs/>
          <w:caps/>
        </w:rPr>
        <w:t xml:space="preserve">) </w:t>
      </w:r>
      <w:r w:rsidR="006F6770">
        <w:rPr>
          <w:b/>
          <w:bCs/>
          <w:caps/>
        </w:rPr>
        <w:t>использования стволовых клеток в реконструкции лицевого черепа</w:t>
      </w:r>
      <w:r w:rsidR="00066D92" w:rsidRPr="003E0C12">
        <w:rPr>
          <w:b/>
          <w:bCs/>
          <w:caps/>
        </w:rPr>
        <w:t>»</w:t>
      </w:r>
    </w:p>
    <w:p w:rsidR="00066D92" w:rsidRPr="003E0C12" w:rsidRDefault="00066D92" w:rsidP="00B62A31">
      <w:pPr>
        <w:ind w:left="1134"/>
        <w:contextualSpacing/>
        <w:rPr>
          <w:iCs/>
        </w:rPr>
      </w:pPr>
      <w:r w:rsidRPr="003E0C12">
        <w:rPr>
          <w:iCs/>
          <w:u w:val="single"/>
        </w:rPr>
        <w:t>Суть:</w:t>
      </w:r>
      <w:r w:rsidR="00684B3C">
        <w:rPr>
          <w:iCs/>
        </w:rPr>
        <w:t>Освещены подходы к лечению сложны</w:t>
      </w:r>
      <w:r w:rsidR="006F6770">
        <w:rPr>
          <w:iCs/>
        </w:rPr>
        <w:t>х переломов лицевого черепа с использованием стволовых клеток</w:t>
      </w:r>
      <w:r w:rsidR="00684B3C">
        <w:rPr>
          <w:iCs/>
        </w:rPr>
        <w:t xml:space="preserve">. Выбор методов хирургического лечения является </w:t>
      </w:r>
      <w:r w:rsidR="006F6770">
        <w:rPr>
          <w:iCs/>
        </w:rPr>
        <w:t>залогом успешной хирургии лицевого черепа</w:t>
      </w:r>
      <w:r w:rsidR="00684B3C">
        <w:rPr>
          <w:iCs/>
        </w:rPr>
        <w:t>.</w:t>
      </w:r>
    </w:p>
    <w:p w:rsidR="00066D92" w:rsidRPr="003E0C12" w:rsidRDefault="000C50F1" w:rsidP="00B62A31">
      <w:pPr>
        <w:ind w:left="1134" w:right="128" w:hanging="143"/>
        <w:contextualSpacing/>
        <w:rPr>
          <w:i/>
        </w:rPr>
      </w:pPr>
      <w:bookmarkStart w:id="12" w:name="_Hlk56672828"/>
      <w:r>
        <w:rPr>
          <w:b/>
          <w:bCs/>
          <w:i/>
          <w:iCs/>
        </w:rPr>
        <w:t xml:space="preserve">   </w:t>
      </w:r>
      <w:r w:rsidR="00782BF1">
        <w:rPr>
          <w:b/>
          <w:bCs/>
          <w:i/>
          <w:iCs/>
        </w:rPr>
        <w:t>д</w:t>
      </w:r>
      <w:r w:rsidR="00066D92" w:rsidRPr="003E0C12">
        <w:rPr>
          <w:b/>
          <w:bCs/>
          <w:i/>
          <w:iCs/>
        </w:rPr>
        <w:t>.м.н.</w:t>
      </w:r>
      <w:r w:rsidR="00684B3C">
        <w:rPr>
          <w:b/>
          <w:bCs/>
          <w:i/>
          <w:iCs/>
        </w:rPr>
        <w:t>, проф. Юрий А</w:t>
      </w:r>
      <w:r w:rsidR="00A24FAE">
        <w:rPr>
          <w:b/>
          <w:bCs/>
          <w:i/>
          <w:iCs/>
        </w:rPr>
        <w:t>лексеевич</w:t>
      </w:r>
      <w:r w:rsidR="008B5883">
        <w:rPr>
          <w:b/>
          <w:bCs/>
          <w:i/>
          <w:iCs/>
        </w:rPr>
        <w:t xml:space="preserve"> </w:t>
      </w:r>
      <w:r w:rsidR="00D87F4C">
        <w:rPr>
          <w:b/>
          <w:bCs/>
          <w:i/>
          <w:iCs/>
        </w:rPr>
        <w:t>МЕДВЕДЕВ</w:t>
      </w:r>
      <w:r>
        <w:rPr>
          <w:b/>
          <w:bCs/>
          <w:i/>
          <w:iCs/>
        </w:rPr>
        <w:t xml:space="preserve"> - </w:t>
      </w:r>
      <w:r w:rsidR="00684B3C" w:rsidRPr="00684B3C">
        <w:rPr>
          <w:bCs/>
          <w:i/>
          <w:iCs/>
        </w:rPr>
        <w:t>профессор кафедры челюстно-лицевой хирургии</w:t>
      </w:r>
      <w:r>
        <w:rPr>
          <w:bCs/>
          <w:i/>
          <w:iCs/>
        </w:rPr>
        <w:t xml:space="preserve"> </w:t>
      </w:r>
      <w:r w:rsidR="00243DF0">
        <w:rPr>
          <w:bCs/>
          <w:i/>
        </w:rPr>
        <w:t>ФГБОУ ВО «Московский государственный медико-стоматологический университет им. А.И.Евдокимова</w:t>
      </w:r>
      <w:r w:rsidR="00BF660E">
        <w:rPr>
          <w:bCs/>
          <w:i/>
        </w:rPr>
        <w:t xml:space="preserve"> Министерства здравоохранения России</w:t>
      </w:r>
      <w:r w:rsidR="00243DF0">
        <w:rPr>
          <w:bCs/>
          <w:i/>
        </w:rPr>
        <w:t>,</w:t>
      </w:r>
      <w:r w:rsidR="00066D92" w:rsidRPr="003E0C12">
        <w:rPr>
          <w:i/>
          <w:shd w:val="clear" w:color="auto" w:fill="FFFFFF"/>
        </w:rPr>
        <w:t>г. Москва</w:t>
      </w:r>
      <w:r w:rsidR="00066D92" w:rsidRPr="003E0C12">
        <w:rPr>
          <w:i/>
        </w:rPr>
        <w:t>, Россия;</w:t>
      </w:r>
    </w:p>
    <w:bookmarkEnd w:id="12"/>
    <w:p w:rsidR="00066D92" w:rsidRPr="003E0C12" w:rsidRDefault="00066D92" w:rsidP="00B62A31">
      <w:pPr>
        <w:ind w:left="1134" w:hanging="851"/>
        <w:contextualSpacing/>
        <w:rPr>
          <w:i/>
        </w:rPr>
      </w:pPr>
    </w:p>
    <w:p w:rsidR="00066D92" w:rsidRPr="003E0C12" w:rsidRDefault="0012652A" w:rsidP="00B62A31">
      <w:pPr>
        <w:ind w:left="1134" w:right="128" w:hanging="851"/>
        <w:contextualSpacing/>
      </w:pPr>
      <w:r>
        <w:t>14:40</w:t>
      </w:r>
      <w:r w:rsidR="00066D92" w:rsidRPr="003E0C12">
        <w:tab/>
        <w:t>Вопросы-ответы-анкетирование;</w:t>
      </w:r>
    </w:p>
    <w:p w:rsidR="00066D92" w:rsidRPr="003E0C12" w:rsidRDefault="00066D92" w:rsidP="00B62A31">
      <w:pPr>
        <w:ind w:left="1134" w:right="128" w:hanging="851"/>
        <w:contextualSpacing/>
      </w:pPr>
    </w:p>
    <w:p w:rsidR="00066D92" w:rsidRPr="003E0C12" w:rsidRDefault="0012652A" w:rsidP="00B62A31">
      <w:pPr>
        <w:ind w:left="1134" w:hanging="851"/>
        <w:contextualSpacing/>
        <w:rPr>
          <w:caps/>
        </w:rPr>
      </w:pPr>
      <w:r>
        <w:t>14:45</w:t>
      </w:r>
      <w:r w:rsidR="00066D92" w:rsidRPr="003E0C12">
        <w:tab/>
      </w:r>
      <w:r w:rsidR="00066D92" w:rsidRPr="003E0C12">
        <w:rPr>
          <w:i/>
        </w:rPr>
        <w:t>Доклад 15 мин.:</w:t>
      </w:r>
      <w:r w:rsidR="00066D92" w:rsidRPr="003E0C12">
        <w:rPr>
          <w:b/>
        </w:rPr>
        <w:t xml:space="preserve"> «</w:t>
      </w:r>
      <w:r w:rsidR="00A24447">
        <w:rPr>
          <w:b/>
        </w:rPr>
        <w:t>ФОРМИРОВАНИЕ ОПОРНО-ДВИГАТЕЛЬНОЙ КУЛЬТИ ГЛАЗНОГО ЯБЛОКА ИМПЛАНТОМ ИЗ ПОРИСТО-ПРОНИЦАЕМОГО НИКЕЛИДА ТИТАНА ПОСЛЕ ЭВИСЦЕРАЦИИ</w:t>
      </w:r>
      <w:r w:rsidR="00066D92" w:rsidRPr="003E0C12">
        <w:rPr>
          <w:b/>
          <w:caps/>
        </w:rPr>
        <w:t>»</w:t>
      </w:r>
    </w:p>
    <w:p w:rsidR="00066D92" w:rsidRPr="00761A5A" w:rsidRDefault="00066D92" w:rsidP="00B62A31">
      <w:pPr>
        <w:shd w:val="clear" w:color="auto" w:fill="FFFFFF"/>
        <w:ind w:left="1134"/>
        <w:jc w:val="both"/>
        <w:rPr>
          <w:color w:val="000000"/>
        </w:rPr>
      </w:pPr>
      <w:proofErr w:type="spellStart"/>
      <w:r w:rsidRPr="003E0C12">
        <w:rPr>
          <w:iCs/>
          <w:u w:val="single"/>
        </w:rPr>
        <w:t>Суть:</w:t>
      </w:r>
      <w:r w:rsidR="00761A5A" w:rsidRPr="00761A5A">
        <w:rPr>
          <w:color w:val="000000"/>
        </w:rPr>
        <w:t>В</w:t>
      </w:r>
      <w:proofErr w:type="spellEnd"/>
      <w:r w:rsidR="00761A5A" w:rsidRPr="00761A5A">
        <w:rPr>
          <w:color w:val="000000"/>
        </w:rPr>
        <w:t xml:space="preserve"> эксперименте </w:t>
      </w:r>
      <w:proofErr w:type="spellStart"/>
      <w:r w:rsidR="00761A5A" w:rsidRPr="00761A5A">
        <w:rPr>
          <w:color w:val="000000"/>
        </w:rPr>
        <w:t>invivo</w:t>
      </w:r>
      <w:proofErr w:type="spellEnd"/>
      <w:r w:rsidR="00761A5A" w:rsidRPr="00761A5A">
        <w:rPr>
          <w:color w:val="000000"/>
        </w:rPr>
        <w:t xml:space="preserve"> изучен процесс </w:t>
      </w:r>
      <w:proofErr w:type="spellStart"/>
      <w:r w:rsidR="00761A5A" w:rsidRPr="00761A5A">
        <w:rPr>
          <w:color w:val="000000"/>
        </w:rPr>
        <w:t>биоинтеграции</w:t>
      </w:r>
      <w:proofErr w:type="spellEnd"/>
      <w:r w:rsidR="00761A5A" w:rsidRPr="00761A5A">
        <w:rPr>
          <w:color w:val="000000"/>
        </w:rPr>
        <w:t xml:space="preserve"> и особенности формирования тканей на разных сроках использования орбитальных имплантатов из пористо-проницаемого </w:t>
      </w:r>
      <w:proofErr w:type="spellStart"/>
      <w:r w:rsidR="00761A5A" w:rsidRPr="00761A5A">
        <w:rPr>
          <w:color w:val="000000"/>
        </w:rPr>
        <w:t>никелида</w:t>
      </w:r>
      <w:proofErr w:type="spellEnd"/>
      <w:r w:rsidR="00761A5A" w:rsidRPr="00761A5A">
        <w:rPr>
          <w:color w:val="000000"/>
        </w:rPr>
        <w:t xml:space="preserve"> титана после </w:t>
      </w:r>
      <w:proofErr w:type="spellStart"/>
      <w:r w:rsidR="00761A5A" w:rsidRPr="00761A5A">
        <w:rPr>
          <w:color w:val="000000"/>
        </w:rPr>
        <w:t>эвисцерации</w:t>
      </w:r>
      <w:proofErr w:type="spellEnd"/>
      <w:r w:rsidR="00761A5A" w:rsidRPr="00761A5A">
        <w:rPr>
          <w:color w:val="000000"/>
        </w:rPr>
        <w:t xml:space="preserve">. Показано, что врастание и прорастание новообразованной ткани в поровое пространство </w:t>
      </w:r>
      <w:proofErr w:type="spellStart"/>
      <w:r w:rsidR="00761A5A" w:rsidRPr="00761A5A">
        <w:rPr>
          <w:color w:val="000000"/>
        </w:rPr>
        <w:t>никелида</w:t>
      </w:r>
      <w:proofErr w:type="spellEnd"/>
      <w:r w:rsidR="00761A5A" w:rsidRPr="00761A5A">
        <w:rPr>
          <w:color w:val="000000"/>
        </w:rPr>
        <w:t xml:space="preserve"> титана обеспечивает надёжное сращение имплантата с окружающими анатомическими структурами уже через 1 месяц после операции.</w:t>
      </w:r>
    </w:p>
    <w:p w:rsidR="00761A5A" w:rsidRPr="003E0C12" w:rsidRDefault="00066D92" w:rsidP="00B62A31">
      <w:pPr>
        <w:ind w:left="1134"/>
        <w:contextualSpacing/>
        <w:rPr>
          <w:i/>
        </w:rPr>
      </w:pPr>
      <w:bookmarkStart w:id="13" w:name="_Hlk56672835"/>
      <w:r w:rsidRPr="003E0C12">
        <w:rPr>
          <w:b/>
          <w:bCs/>
          <w:i/>
        </w:rPr>
        <w:t>к.м.н.</w:t>
      </w:r>
      <w:r w:rsidR="00E75A7C">
        <w:rPr>
          <w:b/>
          <w:bCs/>
          <w:i/>
        </w:rPr>
        <w:t xml:space="preserve">Елена Николаевна ТЕРЛЕЦКАЯ </w:t>
      </w:r>
      <w:r w:rsidR="00E75A7C" w:rsidRPr="00E75A7C">
        <w:rPr>
          <w:bCs/>
          <w:i/>
        </w:rPr>
        <w:t>заведующая кабинетом глазного протезирования Кузбасской областной клинической больницы им. С.В.Беляева</w:t>
      </w:r>
      <w:r w:rsidRPr="00E75A7C">
        <w:rPr>
          <w:i/>
        </w:rPr>
        <w:t>,</w:t>
      </w:r>
      <w:r w:rsidRPr="003E0C12">
        <w:rPr>
          <w:i/>
        </w:rPr>
        <w:t xml:space="preserve"> Россия; </w:t>
      </w:r>
    </w:p>
    <w:bookmarkEnd w:id="13"/>
    <w:p w:rsidR="00066D92" w:rsidRDefault="0004560B" w:rsidP="00B62A31">
      <w:pPr>
        <w:ind w:left="1134"/>
        <w:contextualSpacing/>
        <w:rPr>
          <w:i/>
          <w:color w:val="000000"/>
        </w:rPr>
      </w:pPr>
      <w:proofErr w:type="spellStart"/>
      <w:r w:rsidRPr="003E0C12">
        <w:rPr>
          <w:i/>
          <w:u w:val="single"/>
        </w:rPr>
        <w:t>Соавторы</w:t>
      </w:r>
      <w:r w:rsidRPr="003E0C12">
        <w:rPr>
          <w:i/>
        </w:rPr>
        <w:t>:</w:t>
      </w:r>
      <w:r w:rsidRPr="0004560B">
        <w:rPr>
          <w:i/>
          <w:color w:val="000000"/>
        </w:rPr>
        <w:t>В.Н.Ходоренко</w:t>
      </w:r>
      <w:proofErr w:type="spellEnd"/>
      <w:r w:rsidRPr="0004560B">
        <w:rPr>
          <w:i/>
          <w:color w:val="000000"/>
        </w:rPr>
        <w:t>, С.Г.Аникеев</w:t>
      </w:r>
    </w:p>
    <w:p w:rsidR="001845F9" w:rsidRPr="0004560B" w:rsidRDefault="001845F9" w:rsidP="00B62A31">
      <w:pPr>
        <w:ind w:left="1134"/>
        <w:contextualSpacing/>
        <w:rPr>
          <w:i/>
        </w:rPr>
      </w:pPr>
    </w:p>
    <w:p w:rsidR="00066D92" w:rsidRPr="003E0C12" w:rsidRDefault="0012652A" w:rsidP="00B62A31">
      <w:pPr>
        <w:ind w:left="1134" w:right="128" w:hanging="851"/>
        <w:contextualSpacing/>
      </w:pPr>
      <w:r>
        <w:t>15:00</w:t>
      </w:r>
      <w:r w:rsidR="00066D92" w:rsidRPr="003E0C12">
        <w:tab/>
        <w:t>Вопросы-ответы-анкетирование;</w:t>
      </w:r>
    </w:p>
    <w:p w:rsidR="00066D92" w:rsidRPr="003E0C12" w:rsidRDefault="00066D92" w:rsidP="00B62A31">
      <w:pPr>
        <w:ind w:left="1134" w:right="128" w:hanging="851"/>
        <w:contextualSpacing/>
      </w:pPr>
    </w:p>
    <w:p w:rsidR="00066D92" w:rsidRPr="003E0C12" w:rsidRDefault="0012652A" w:rsidP="00B62A31">
      <w:pPr>
        <w:ind w:left="1134" w:right="128" w:hanging="851"/>
        <w:contextualSpacing/>
        <w:rPr>
          <w:caps/>
        </w:rPr>
      </w:pPr>
      <w:r>
        <w:t>15:05</w:t>
      </w:r>
      <w:r w:rsidR="00066D92" w:rsidRPr="003E0C12">
        <w:tab/>
      </w:r>
      <w:r w:rsidR="00066D92" w:rsidRPr="003E0C12">
        <w:rPr>
          <w:i/>
        </w:rPr>
        <w:t>Доклад 15 мин.:</w:t>
      </w:r>
      <w:r w:rsidR="00066D92" w:rsidRPr="003E0C12">
        <w:rPr>
          <w:b/>
          <w:bCs/>
          <w:caps/>
        </w:rPr>
        <w:t>«</w:t>
      </w:r>
      <w:r w:rsidR="00761A5A">
        <w:rPr>
          <w:b/>
          <w:bCs/>
          <w:caps/>
        </w:rPr>
        <w:t>ПЕРЕЛОМЫ НИЖНЕЙ СТЕНКИ ГЛАЗНИЦЫ, СЛОЖНЫЕ КЛИНИЧЕСКИЕ СЛУЧАИ</w:t>
      </w:r>
      <w:r w:rsidR="00782BF1">
        <w:rPr>
          <w:b/>
          <w:bCs/>
          <w:caps/>
        </w:rPr>
        <w:t>»</w:t>
      </w:r>
    </w:p>
    <w:p w:rsidR="00066D92" w:rsidRPr="00761A5A" w:rsidRDefault="00066D92" w:rsidP="00B62A31">
      <w:pPr>
        <w:shd w:val="clear" w:color="auto" w:fill="FFFFFF"/>
        <w:ind w:left="1134"/>
        <w:jc w:val="both"/>
        <w:rPr>
          <w:color w:val="000000"/>
        </w:rPr>
      </w:pPr>
      <w:r w:rsidRPr="003E0C12">
        <w:rPr>
          <w:iCs/>
          <w:u w:val="single"/>
        </w:rPr>
        <w:t>Суть:</w:t>
      </w:r>
      <w:r w:rsidR="00761A5A" w:rsidRPr="00761A5A">
        <w:rPr>
          <w:color w:val="000000"/>
        </w:rPr>
        <w:t>Клиника, диагностика, офтальмологические аспекты, тактика ведения и методы лечения переломов средней трети лицевого скелета на конкретных примерах из практики.</w:t>
      </w:r>
    </w:p>
    <w:p w:rsidR="00066D92" w:rsidRDefault="00897765" w:rsidP="00B62A31">
      <w:pPr>
        <w:ind w:left="1134" w:right="128"/>
        <w:contextualSpacing/>
        <w:rPr>
          <w:i/>
        </w:rPr>
      </w:pPr>
      <w:bookmarkStart w:id="14" w:name="_Hlk56672843"/>
      <w:r>
        <w:rPr>
          <w:b/>
          <w:bCs/>
          <w:i/>
          <w:iCs/>
        </w:rPr>
        <w:t>д</w:t>
      </w:r>
      <w:r w:rsidRPr="003E0C12">
        <w:rPr>
          <w:b/>
          <w:bCs/>
          <w:i/>
          <w:iCs/>
        </w:rPr>
        <w:t>.м.н.</w:t>
      </w:r>
      <w:r>
        <w:rPr>
          <w:b/>
          <w:bCs/>
          <w:i/>
          <w:iCs/>
        </w:rPr>
        <w:t>, проф. Юрий А</w:t>
      </w:r>
      <w:r w:rsidR="00A24FAE">
        <w:rPr>
          <w:b/>
          <w:bCs/>
          <w:i/>
          <w:iCs/>
        </w:rPr>
        <w:t>лексеевич</w:t>
      </w:r>
      <w:r>
        <w:rPr>
          <w:b/>
          <w:bCs/>
          <w:i/>
          <w:iCs/>
        </w:rPr>
        <w:t xml:space="preserve"> МЕДВЕДЕВ</w:t>
      </w:r>
      <w:r w:rsidR="00066D92" w:rsidRPr="003E0C12">
        <w:rPr>
          <w:i/>
        </w:rPr>
        <w:t xml:space="preserve">, </w:t>
      </w:r>
      <w:r w:rsidR="00BF660E" w:rsidRPr="00684B3C">
        <w:rPr>
          <w:bCs/>
          <w:i/>
          <w:iCs/>
        </w:rPr>
        <w:t>профессор кафедры челюстно-лицевой хирургии</w:t>
      </w:r>
      <w:r w:rsidR="00243DF0">
        <w:rPr>
          <w:bCs/>
          <w:i/>
        </w:rPr>
        <w:t>ФГБОУ ВО «Московский государственный медико-стоматологический университет им. А.И.Евдокимова</w:t>
      </w:r>
      <w:r w:rsidR="008B5883">
        <w:rPr>
          <w:bCs/>
          <w:i/>
        </w:rPr>
        <w:t>»</w:t>
      </w:r>
      <w:r w:rsidR="00BF660E">
        <w:rPr>
          <w:bCs/>
          <w:i/>
        </w:rPr>
        <w:t xml:space="preserve"> Министерства здравоохранения </w:t>
      </w:r>
      <w:proofErr w:type="spellStart"/>
      <w:r w:rsidR="00BF660E">
        <w:rPr>
          <w:bCs/>
          <w:i/>
        </w:rPr>
        <w:t>России</w:t>
      </w:r>
      <w:r w:rsidR="00243DF0">
        <w:rPr>
          <w:bCs/>
          <w:i/>
        </w:rPr>
        <w:t>,</w:t>
      </w:r>
      <w:r w:rsidR="00066D92" w:rsidRPr="003E0C12">
        <w:rPr>
          <w:i/>
          <w:shd w:val="clear" w:color="auto" w:fill="FFFFFF"/>
        </w:rPr>
        <w:t>г</w:t>
      </w:r>
      <w:proofErr w:type="spellEnd"/>
      <w:r w:rsidR="00066D92" w:rsidRPr="003E0C12">
        <w:rPr>
          <w:i/>
          <w:shd w:val="clear" w:color="auto" w:fill="FFFFFF"/>
        </w:rPr>
        <w:t>. Москва</w:t>
      </w:r>
      <w:r w:rsidR="00066D92" w:rsidRPr="003E0C12">
        <w:rPr>
          <w:i/>
        </w:rPr>
        <w:t xml:space="preserve">, Россия; </w:t>
      </w:r>
    </w:p>
    <w:p w:rsidR="0004560B" w:rsidRPr="003E0C12" w:rsidRDefault="0004560B" w:rsidP="00B62A31">
      <w:pPr>
        <w:ind w:left="1134" w:right="128"/>
        <w:contextualSpacing/>
        <w:rPr>
          <w:i/>
        </w:rPr>
      </w:pPr>
      <w:proofErr w:type="spellStart"/>
      <w:r w:rsidRPr="003E0C12">
        <w:rPr>
          <w:i/>
          <w:u w:val="single"/>
        </w:rPr>
        <w:t>Соавторы</w:t>
      </w:r>
      <w:r w:rsidRPr="003E0C12">
        <w:rPr>
          <w:i/>
        </w:rPr>
        <w:t>:</w:t>
      </w:r>
      <w:r w:rsidR="00084154">
        <w:rPr>
          <w:i/>
        </w:rPr>
        <w:t>нет</w:t>
      </w:r>
      <w:proofErr w:type="spellEnd"/>
    </w:p>
    <w:bookmarkEnd w:id="14"/>
    <w:p w:rsidR="00066D92" w:rsidRPr="003E0C12" w:rsidRDefault="00066D92" w:rsidP="00B62A31">
      <w:pPr>
        <w:ind w:left="1134" w:hanging="851"/>
        <w:contextualSpacing/>
        <w:jc w:val="both"/>
        <w:rPr>
          <w:i/>
        </w:rPr>
      </w:pPr>
    </w:p>
    <w:p w:rsidR="00066D92" w:rsidRDefault="0012652A" w:rsidP="00B62A31">
      <w:pPr>
        <w:ind w:left="1134" w:right="128" w:hanging="851"/>
        <w:contextualSpacing/>
      </w:pPr>
      <w:r>
        <w:t>15:20-15:25</w:t>
      </w:r>
      <w:r w:rsidR="00066D92" w:rsidRPr="003E0C12">
        <w:tab/>
        <w:t>Вопросы-ответы-анкетирование;</w:t>
      </w:r>
    </w:p>
    <w:p w:rsidR="00782BF1" w:rsidRDefault="00782BF1" w:rsidP="00B62A31">
      <w:pPr>
        <w:ind w:left="1134" w:right="128" w:hanging="851"/>
        <w:contextualSpacing/>
      </w:pPr>
    </w:p>
    <w:p w:rsidR="0012652A" w:rsidRDefault="0012652A" w:rsidP="00B62A31">
      <w:pPr>
        <w:ind w:left="1134" w:right="128"/>
        <w:contextualSpacing/>
        <w:rPr>
          <w:b/>
        </w:rPr>
      </w:pPr>
    </w:p>
    <w:p w:rsidR="00511D3D" w:rsidRPr="007A50FA" w:rsidRDefault="0012652A" w:rsidP="00B62A31">
      <w:pPr>
        <w:ind w:left="1134" w:right="128"/>
        <w:contextualSpacing/>
        <w:rPr>
          <w:b/>
          <w:caps/>
        </w:rPr>
      </w:pPr>
      <w:r>
        <w:rPr>
          <w:b/>
        </w:rPr>
        <w:t>15</w:t>
      </w:r>
      <w:r w:rsidR="00511D3D" w:rsidRPr="003E0C12">
        <w:rPr>
          <w:b/>
        </w:rPr>
        <w:t>:25-13:15</w:t>
      </w:r>
      <w:r w:rsidR="00511D3D" w:rsidRPr="003E0C12">
        <w:rPr>
          <w:b/>
        </w:rPr>
        <w:tab/>
        <w:t xml:space="preserve">СЕКЦИЯ </w:t>
      </w:r>
      <w:r w:rsidR="00511D3D" w:rsidRPr="003E0C12">
        <w:rPr>
          <w:b/>
          <w:lang w:val="en-US"/>
        </w:rPr>
        <w:t>V</w:t>
      </w:r>
      <w:r w:rsidR="00511D3D">
        <w:rPr>
          <w:b/>
          <w:lang w:val="en-US"/>
        </w:rPr>
        <w:t>III</w:t>
      </w:r>
      <w:r w:rsidR="00511D3D" w:rsidRPr="003E0C12">
        <w:rPr>
          <w:b/>
        </w:rPr>
        <w:t xml:space="preserve">. </w:t>
      </w:r>
      <w:r w:rsidR="00511D3D">
        <w:rPr>
          <w:b/>
        </w:rPr>
        <w:t xml:space="preserve">ВЗРОСЛАЯ ОФТАЛЬМОЛОГИЯ. </w:t>
      </w:r>
    </w:p>
    <w:p w:rsidR="00511D3D" w:rsidRDefault="00511D3D" w:rsidP="00B62A31">
      <w:pPr>
        <w:ind w:left="1134" w:right="128"/>
        <w:contextualSpacing/>
        <w:rPr>
          <w:i/>
        </w:rPr>
      </w:pPr>
      <w:r w:rsidRPr="006263B1">
        <w:rPr>
          <w:i/>
          <w:u w:val="single"/>
        </w:rPr>
        <w:t>Председатели</w:t>
      </w:r>
      <w:r w:rsidRPr="003E0C12">
        <w:rPr>
          <w:i/>
        </w:rPr>
        <w:t xml:space="preserve">: </w:t>
      </w:r>
      <w:r>
        <w:rPr>
          <w:i/>
        </w:rPr>
        <w:t>Л.М.БАЛАШОВА, Р.Л.ТРОЯНОВСКИЙ, Ж.М.САЛМАСИ</w:t>
      </w:r>
    </w:p>
    <w:p w:rsidR="00511D3D" w:rsidRPr="003E0C12" w:rsidRDefault="00511D3D" w:rsidP="00B62A31">
      <w:pPr>
        <w:ind w:left="1134" w:right="128"/>
        <w:contextualSpacing/>
        <w:rPr>
          <w:i/>
        </w:rPr>
      </w:pPr>
    </w:p>
    <w:p w:rsidR="00511D3D" w:rsidRPr="003E0C12" w:rsidRDefault="0012652A" w:rsidP="00B62A31">
      <w:pPr>
        <w:ind w:left="1134" w:right="128" w:hanging="851"/>
        <w:contextualSpacing/>
        <w:rPr>
          <w:caps/>
        </w:rPr>
      </w:pPr>
      <w:r>
        <w:rPr>
          <w:b/>
        </w:rPr>
        <w:t>15</w:t>
      </w:r>
      <w:r w:rsidR="00511D3D" w:rsidRPr="003E0C12">
        <w:rPr>
          <w:b/>
        </w:rPr>
        <w:t>:25</w:t>
      </w:r>
      <w:r w:rsidR="00511D3D" w:rsidRPr="003E0C12">
        <w:tab/>
      </w:r>
      <w:r w:rsidR="00511D3D" w:rsidRPr="003E0C12">
        <w:rPr>
          <w:i/>
        </w:rPr>
        <w:t>Доклад 15 мин.:</w:t>
      </w:r>
      <w:r w:rsidR="00511D3D" w:rsidRPr="003E0C12">
        <w:rPr>
          <w:b/>
          <w:bCs/>
          <w:caps/>
        </w:rPr>
        <w:t>«</w:t>
      </w:r>
      <w:r w:rsidR="00511D3D">
        <w:rPr>
          <w:b/>
          <w:bCs/>
          <w:caps/>
        </w:rPr>
        <w:t>ДМО ПОСЛЕ ВИТРЭКТОМИИ:</w:t>
      </w:r>
      <w:r w:rsidR="00511D3D" w:rsidRPr="003E0C12">
        <w:rPr>
          <w:b/>
          <w:bCs/>
          <w:caps/>
        </w:rPr>
        <w:t>Корреляция между толщиной и светочувствительностью се</w:t>
      </w:r>
      <w:r w:rsidR="00511D3D">
        <w:rPr>
          <w:b/>
          <w:bCs/>
          <w:caps/>
        </w:rPr>
        <w:t>тчатки</w:t>
      </w:r>
      <w:r w:rsidR="00511D3D" w:rsidRPr="003E0C12">
        <w:rPr>
          <w:b/>
          <w:bCs/>
          <w:caps/>
        </w:rPr>
        <w:t>»</w:t>
      </w:r>
    </w:p>
    <w:p w:rsidR="00511D3D" w:rsidRPr="003E0C12" w:rsidRDefault="00511D3D" w:rsidP="00B62A31">
      <w:pPr>
        <w:ind w:left="1134"/>
        <w:jc w:val="both"/>
        <w:rPr>
          <w:iCs/>
        </w:rPr>
      </w:pPr>
      <w:r w:rsidRPr="003E0C12">
        <w:rPr>
          <w:iCs/>
          <w:u w:val="single"/>
        </w:rPr>
        <w:t>Суть:</w:t>
      </w:r>
      <w:r w:rsidRPr="003E0C12">
        <w:rPr>
          <w:iCs/>
        </w:rPr>
        <w:t xml:space="preserve"> в послеоперационном периоде при диабетическом </w:t>
      </w:r>
      <w:proofErr w:type="spellStart"/>
      <w:r w:rsidRPr="003E0C12">
        <w:rPr>
          <w:iCs/>
        </w:rPr>
        <w:t>макулярном</w:t>
      </w:r>
      <w:proofErr w:type="spellEnd"/>
      <w:r w:rsidRPr="003E0C12">
        <w:rPr>
          <w:iCs/>
        </w:rPr>
        <w:t xml:space="preserve"> отеке после </w:t>
      </w:r>
      <w:proofErr w:type="spellStart"/>
      <w:r w:rsidRPr="003E0C12">
        <w:rPr>
          <w:iCs/>
        </w:rPr>
        <w:t>витэктомии</w:t>
      </w:r>
      <w:proofErr w:type="spellEnd"/>
      <w:r w:rsidRPr="003E0C12">
        <w:rPr>
          <w:iCs/>
        </w:rPr>
        <w:t xml:space="preserve"> отмечено уменьшение толщины и повышение светочувствительности центральной зоны сетчатки. Между ними существует отрицательная корреляция.</w:t>
      </w:r>
    </w:p>
    <w:p w:rsidR="00511D3D" w:rsidRPr="003E0C12" w:rsidRDefault="00511D3D" w:rsidP="00B62A31">
      <w:pPr>
        <w:ind w:left="1134" w:right="128"/>
        <w:contextualSpacing/>
        <w:rPr>
          <w:i/>
          <w:highlight w:val="red"/>
          <w:shd w:val="clear" w:color="auto" w:fill="FFFFFF"/>
        </w:rPr>
      </w:pPr>
      <w:bookmarkStart w:id="15" w:name="_Hlk56672865"/>
      <w:r w:rsidRPr="003E0C12">
        <w:rPr>
          <w:b/>
          <w:bCs/>
          <w:i/>
        </w:rPr>
        <w:t xml:space="preserve">Тамила </w:t>
      </w:r>
      <w:proofErr w:type="spellStart"/>
      <w:r w:rsidRPr="003E0C12">
        <w:rPr>
          <w:b/>
          <w:bCs/>
          <w:i/>
        </w:rPr>
        <w:t>Султановна</w:t>
      </w:r>
      <w:proofErr w:type="spellEnd"/>
      <w:r w:rsidRPr="003E0C12">
        <w:rPr>
          <w:b/>
          <w:bCs/>
          <w:i/>
        </w:rPr>
        <w:t xml:space="preserve"> АГАЕВА</w:t>
      </w:r>
      <w:r w:rsidRPr="003E0C12">
        <w:rPr>
          <w:i/>
        </w:rPr>
        <w:t>, г. Баку, Азербайджан;</w:t>
      </w:r>
    </w:p>
    <w:bookmarkEnd w:id="15"/>
    <w:p w:rsidR="00511D3D" w:rsidRPr="003E0C12" w:rsidRDefault="00511D3D" w:rsidP="00B62A31">
      <w:pPr>
        <w:ind w:left="1134" w:right="128"/>
        <w:contextualSpacing/>
        <w:rPr>
          <w:i/>
          <w:shd w:val="clear" w:color="auto" w:fill="FFFFFF"/>
        </w:rPr>
      </w:pPr>
      <w:r w:rsidRPr="003E0C12">
        <w:rPr>
          <w:i/>
          <w:u w:val="single"/>
        </w:rPr>
        <w:t>Соавторы</w:t>
      </w:r>
      <w:r w:rsidRPr="003E0C12">
        <w:rPr>
          <w:i/>
        </w:rPr>
        <w:t xml:space="preserve">: С.Р. </w:t>
      </w:r>
      <w:proofErr w:type="spellStart"/>
      <w:r w:rsidRPr="003E0C12">
        <w:rPr>
          <w:i/>
          <w:shd w:val="clear" w:color="auto" w:fill="FFFFFF"/>
        </w:rPr>
        <w:t>Талыбова</w:t>
      </w:r>
      <w:proofErr w:type="spellEnd"/>
      <w:r w:rsidRPr="003E0C12">
        <w:rPr>
          <w:i/>
          <w:shd w:val="clear" w:color="auto" w:fill="FFFFFF"/>
        </w:rPr>
        <w:t xml:space="preserve">, М.М. </w:t>
      </w:r>
      <w:r w:rsidRPr="003E0C12">
        <w:rPr>
          <w:i/>
        </w:rPr>
        <w:t>Шишкин</w:t>
      </w:r>
      <w:r w:rsidRPr="003E0C12">
        <w:rPr>
          <w:i/>
          <w:shd w:val="clear" w:color="auto" w:fill="FFFFFF"/>
        </w:rPr>
        <w:t>;</w:t>
      </w:r>
    </w:p>
    <w:p w:rsidR="00511D3D" w:rsidRPr="003E0C12" w:rsidRDefault="00511D3D" w:rsidP="00B62A31">
      <w:pPr>
        <w:ind w:left="1134" w:right="128"/>
        <w:contextualSpacing/>
        <w:rPr>
          <w:i/>
          <w:shd w:val="clear" w:color="auto" w:fill="FFFFFF"/>
        </w:rPr>
      </w:pPr>
    </w:p>
    <w:p w:rsidR="00511D3D" w:rsidRPr="003E0C12" w:rsidRDefault="0012652A" w:rsidP="00B62A31">
      <w:pPr>
        <w:ind w:left="1134" w:right="128" w:hanging="851"/>
        <w:contextualSpacing/>
        <w:rPr>
          <w:shd w:val="clear" w:color="auto" w:fill="FFFFFF"/>
        </w:rPr>
      </w:pPr>
      <w:r>
        <w:rPr>
          <w:shd w:val="clear" w:color="auto" w:fill="FFFFFF"/>
        </w:rPr>
        <w:t>15</w:t>
      </w:r>
      <w:r w:rsidR="007248B8">
        <w:rPr>
          <w:shd w:val="clear" w:color="auto" w:fill="FFFFFF"/>
        </w:rPr>
        <w:t>:30</w:t>
      </w:r>
      <w:r w:rsidR="00511D3D" w:rsidRPr="003E0C12">
        <w:rPr>
          <w:shd w:val="clear" w:color="auto" w:fill="FFFFFF"/>
        </w:rPr>
        <w:tab/>
      </w:r>
      <w:bookmarkStart w:id="16" w:name="_Hlk56594952"/>
      <w:r w:rsidR="00511D3D" w:rsidRPr="003E0C12">
        <w:t>Вопросы-ответы-анкетирование;</w:t>
      </w:r>
      <w:bookmarkEnd w:id="16"/>
    </w:p>
    <w:p w:rsidR="00511D3D" w:rsidRPr="003E0C12" w:rsidRDefault="00511D3D" w:rsidP="00B62A31">
      <w:pPr>
        <w:ind w:left="1134" w:right="128" w:hanging="851"/>
        <w:contextualSpacing/>
        <w:rPr>
          <w:shd w:val="clear" w:color="auto" w:fill="FFFFFF"/>
        </w:rPr>
      </w:pPr>
    </w:p>
    <w:p w:rsidR="00511D3D" w:rsidRPr="007248B8" w:rsidRDefault="007248B8" w:rsidP="00B62A31">
      <w:pPr>
        <w:ind w:left="1134"/>
        <w:rPr>
          <w:rFonts w:ascii="Arial" w:eastAsia="+mj-ea" w:hAnsi="Arial" w:cs="+mj-cs"/>
          <w:color w:val="000000"/>
          <w:sz w:val="28"/>
          <w:szCs w:val="28"/>
        </w:rPr>
      </w:pPr>
      <w:r>
        <w:rPr>
          <w:shd w:val="clear" w:color="auto" w:fill="FFFFFF"/>
        </w:rPr>
        <w:t>15:32</w:t>
      </w:r>
      <w:r w:rsidR="00511D3D" w:rsidRPr="003E0C12">
        <w:rPr>
          <w:shd w:val="clear" w:color="auto" w:fill="FFFFFF"/>
        </w:rPr>
        <w:tab/>
      </w:r>
      <w:r w:rsidR="00C03594">
        <w:rPr>
          <w:i/>
        </w:rPr>
        <w:t>Доклад 13</w:t>
      </w:r>
      <w:r w:rsidR="00511D3D" w:rsidRPr="003E0C12">
        <w:rPr>
          <w:i/>
        </w:rPr>
        <w:t xml:space="preserve"> мин.:</w:t>
      </w:r>
      <w:r w:rsidR="00511D3D">
        <w:rPr>
          <w:rFonts w:eastAsia="Calibri"/>
          <w:b/>
          <w:caps/>
        </w:rPr>
        <w:t>«</w:t>
      </w:r>
      <w:r w:rsidRPr="00C826C4">
        <w:rPr>
          <w:rFonts w:eastAsia="+mj-ea"/>
          <w:b/>
          <w:color w:val="000000"/>
        </w:rPr>
        <w:t>М</w:t>
      </w:r>
      <w:r w:rsidR="00C826C4">
        <w:rPr>
          <w:rFonts w:eastAsia="+mj-ea"/>
          <w:b/>
          <w:color w:val="000000"/>
        </w:rPr>
        <w:t>АТЕРИАЛ «ЛИТ АР» В ХИРУРГИЧЕСКОМ ЛЕЧЕНИИ ГЛАУКОМЫ У ДЕТЕЙ И ВЗРОСЛЫХ»</w:t>
      </w:r>
    </w:p>
    <w:p w:rsidR="007248B8" w:rsidRPr="007248B8" w:rsidRDefault="00511D3D" w:rsidP="00B62A31">
      <w:pPr>
        <w:ind w:left="1134"/>
        <w:rPr>
          <w:rFonts w:eastAsia="+mj-ea"/>
          <w:color w:val="000000"/>
        </w:rPr>
      </w:pPr>
      <w:r w:rsidRPr="003E0C12">
        <w:rPr>
          <w:bCs/>
          <w:u w:val="single"/>
        </w:rPr>
        <w:t>Суть:</w:t>
      </w:r>
      <w:bookmarkStart w:id="17" w:name="_Hlk56672885"/>
      <w:r w:rsidR="007248B8" w:rsidRPr="007248B8">
        <w:rPr>
          <w:rFonts w:eastAsia="+mj-ea"/>
          <w:color w:val="000000"/>
        </w:rPr>
        <w:t>В работе представлены результаты лечения глаукомы  у детей и взрослых с применением полимер-солевого композитного материала «</w:t>
      </w:r>
      <w:proofErr w:type="spellStart"/>
      <w:r w:rsidR="007248B8" w:rsidRPr="007248B8">
        <w:rPr>
          <w:rFonts w:eastAsia="+mj-ea"/>
          <w:color w:val="000000"/>
        </w:rPr>
        <w:t>ЛитАр</w:t>
      </w:r>
      <w:proofErr w:type="spellEnd"/>
      <w:r w:rsidR="007248B8" w:rsidRPr="007248B8">
        <w:rPr>
          <w:rFonts w:eastAsia="+mj-ea"/>
          <w:color w:val="000000"/>
        </w:rPr>
        <w:t xml:space="preserve">» у 12 больных (на 14 глазах) при выполнении фильтрующей операции </w:t>
      </w:r>
      <w:proofErr w:type="spellStart"/>
      <w:r w:rsidR="007248B8" w:rsidRPr="007248B8">
        <w:rPr>
          <w:rFonts w:eastAsia="+mj-ea"/>
          <w:color w:val="000000"/>
        </w:rPr>
        <w:t>синустрабекулэктомии</w:t>
      </w:r>
      <w:proofErr w:type="spellEnd"/>
      <w:r w:rsidR="007248B8" w:rsidRPr="007248B8">
        <w:rPr>
          <w:rFonts w:eastAsia="+mj-ea"/>
          <w:color w:val="000000"/>
        </w:rPr>
        <w:t xml:space="preserve"> (СТЭ) После выполнения глубокой </w:t>
      </w:r>
      <w:proofErr w:type="spellStart"/>
      <w:r w:rsidR="007248B8" w:rsidRPr="007248B8">
        <w:rPr>
          <w:rFonts w:eastAsia="+mj-ea"/>
          <w:color w:val="000000"/>
        </w:rPr>
        <w:t>синустрабекулэктомии</w:t>
      </w:r>
      <w:proofErr w:type="spellEnd"/>
      <w:r w:rsidR="007248B8" w:rsidRPr="007248B8">
        <w:rPr>
          <w:rFonts w:eastAsia="+mj-ea"/>
          <w:color w:val="000000"/>
        </w:rPr>
        <w:t xml:space="preserve"> дефект ткани закрывали композитным материалом «</w:t>
      </w:r>
      <w:proofErr w:type="spellStart"/>
      <w:r w:rsidR="007248B8" w:rsidRPr="007248B8">
        <w:rPr>
          <w:rFonts w:eastAsia="+mj-ea"/>
          <w:color w:val="000000"/>
        </w:rPr>
        <w:t>ЛитАр</w:t>
      </w:r>
      <w:proofErr w:type="spellEnd"/>
      <w:r w:rsidR="007248B8" w:rsidRPr="007248B8">
        <w:rPr>
          <w:rFonts w:eastAsia="+mj-ea"/>
          <w:color w:val="000000"/>
        </w:rPr>
        <w:t xml:space="preserve">».   Нормализовалась гидродинамика,  зрительные функции  </w:t>
      </w:r>
      <w:proofErr w:type="spellStart"/>
      <w:r w:rsidR="007248B8" w:rsidRPr="007248B8">
        <w:rPr>
          <w:rFonts w:eastAsia="+mj-ea"/>
          <w:color w:val="000000"/>
        </w:rPr>
        <w:t>стабилизировались.Предложенный</w:t>
      </w:r>
      <w:proofErr w:type="spellEnd"/>
      <w:r w:rsidR="007248B8" w:rsidRPr="007248B8">
        <w:rPr>
          <w:rFonts w:eastAsia="+mj-ea"/>
          <w:color w:val="000000"/>
        </w:rPr>
        <w:t xml:space="preserve"> композит оказался полезным, как для планового использования, так и при </w:t>
      </w:r>
      <w:proofErr w:type="spellStart"/>
      <w:r w:rsidR="007248B8" w:rsidRPr="007248B8">
        <w:rPr>
          <w:rFonts w:eastAsia="+mj-ea"/>
          <w:color w:val="000000"/>
        </w:rPr>
        <w:t>буфтальме</w:t>
      </w:r>
      <w:proofErr w:type="spellEnd"/>
      <w:r w:rsidR="007248B8" w:rsidRPr="007248B8">
        <w:rPr>
          <w:rFonts w:eastAsia="+mj-ea"/>
          <w:color w:val="000000"/>
        </w:rPr>
        <w:t xml:space="preserve"> с целью обеспечения быстрой ремиссии и улучшения зрения.</w:t>
      </w:r>
    </w:p>
    <w:p w:rsidR="00511D3D" w:rsidRPr="00C826C4" w:rsidRDefault="00511D3D" w:rsidP="00B62A31">
      <w:pPr>
        <w:pStyle w:val="af"/>
        <w:spacing w:before="67" w:beforeAutospacing="0" w:after="0" w:afterAutospacing="0"/>
        <w:ind w:left="1134"/>
        <w:jc w:val="both"/>
        <w:textAlignment w:val="baseline"/>
        <w:rPr>
          <w:i/>
        </w:rPr>
      </w:pPr>
      <w:r>
        <w:rPr>
          <w:b/>
          <w:bCs/>
          <w:i/>
        </w:rPr>
        <w:t>д</w:t>
      </w:r>
      <w:r w:rsidRPr="003E0C12">
        <w:rPr>
          <w:b/>
          <w:bCs/>
          <w:i/>
        </w:rPr>
        <w:t xml:space="preserve">.м.н. </w:t>
      </w:r>
      <w:r>
        <w:rPr>
          <w:b/>
          <w:bCs/>
          <w:i/>
        </w:rPr>
        <w:t>Роман Леонидович ТРОЯНОВСКИЙ</w:t>
      </w:r>
      <w:r w:rsidR="00991E03">
        <w:rPr>
          <w:i/>
        </w:rPr>
        <w:t>, пр</w:t>
      </w:r>
      <w:r>
        <w:rPr>
          <w:i/>
        </w:rPr>
        <w:t>офессор</w:t>
      </w:r>
      <w:r w:rsidRPr="003E0C12">
        <w:rPr>
          <w:i/>
        </w:rPr>
        <w:t xml:space="preserve"> кафедры офтальмологии ФГОУ ВПО «Военно-медицинская академия им. М.С. Кирова»,</w:t>
      </w:r>
      <w:r w:rsidR="007248B8" w:rsidRPr="00C826C4">
        <w:rPr>
          <w:rFonts w:eastAsia="+mn-ea"/>
          <w:bCs/>
          <w:i/>
          <w:color w:val="336600"/>
        </w:rPr>
        <w:t>Санкт-Петербург, ГБУЗ Ленинградская областная клиничес</w:t>
      </w:r>
      <w:r w:rsidR="00C826C4">
        <w:rPr>
          <w:rFonts w:eastAsia="+mn-ea"/>
          <w:bCs/>
          <w:i/>
          <w:color w:val="336600"/>
        </w:rPr>
        <w:t>кая больница, Санкт-Петербург,</w:t>
      </w:r>
      <w:r w:rsidR="007248B8" w:rsidRPr="00C826C4">
        <w:rPr>
          <w:rFonts w:eastAsia="+mn-ea"/>
          <w:bCs/>
          <w:i/>
          <w:color w:val="336600"/>
        </w:rPr>
        <w:t xml:space="preserve"> ГБУЗ «Детский городской многопрофильный клинический центр высоких медицинских технологий им. К.А. </w:t>
      </w:r>
      <w:proofErr w:type="spellStart"/>
      <w:r w:rsidR="007248B8" w:rsidRPr="00C826C4">
        <w:rPr>
          <w:rFonts w:eastAsia="+mn-ea"/>
          <w:bCs/>
          <w:i/>
          <w:color w:val="336600"/>
        </w:rPr>
        <w:t>Раух</w:t>
      </w:r>
      <w:r w:rsidR="00C826C4">
        <w:rPr>
          <w:rFonts w:eastAsia="+mn-ea"/>
          <w:bCs/>
          <w:i/>
          <w:color w:val="336600"/>
        </w:rPr>
        <w:t>фуса</w:t>
      </w:r>
      <w:proofErr w:type="spellEnd"/>
      <w:r w:rsidR="00C826C4">
        <w:rPr>
          <w:rFonts w:eastAsia="+mn-ea"/>
          <w:bCs/>
          <w:i/>
          <w:color w:val="336600"/>
        </w:rPr>
        <w:t>», Санкт-Петербург,</w:t>
      </w:r>
      <w:r w:rsidR="007248B8" w:rsidRPr="00C826C4">
        <w:rPr>
          <w:rFonts w:eastAsia="+mn-ea"/>
          <w:bCs/>
          <w:i/>
          <w:color w:val="336600"/>
        </w:rPr>
        <w:t xml:space="preserve"> ФГБОУ ВО «Северо-Западный государственный медицинский </w:t>
      </w:r>
      <w:proofErr w:type="spellStart"/>
      <w:r w:rsidR="007248B8" w:rsidRPr="00C826C4">
        <w:rPr>
          <w:rFonts w:eastAsia="+mn-ea"/>
          <w:bCs/>
          <w:i/>
          <w:color w:val="336600"/>
        </w:rPr>
        <w:t>университетим</w:t>
      </w:r>
      <w:proofErr w:type="spellEnd"/>
      <w:r w:rsidR="007248B8" w:rsidRPr="00C826C4">
        <w:rPr>
          <w:rFonts w:eastAsia="+mn-ea"/>
          <w:bCs/>
          <w:i/>
          <w:color w:val="336600"/>
        </w:rPr>
        <w:t>. И.И. Мечникова» Минздрава РФ. Санкт-Петербург,НОУ ВПО Медицинский университет «</w:t>
      </w:r>
      <w:proofErr w:type="spellStart"/>
      <w:r w:rsidR="007248B8" w:rsidRPr="00C826C4">
        <w:rPr>
          <w:rFonts w:eastAsia="+mn-ea"/>
          <w:bCs/>
          <w:i/>
          <w:color w:val="336600"/>
        </w:rPr>
        <w:t>Реавиз</w:t>
      </w:r>
      <w:proofErr w:type="spellEnd"/>
      <w:r w:rsidR="007248B8" w:rsidRPr="00C826C4">
        <w:rPr>
          <w:rFonts w:eastAsia="+mn-ea"/>
          <w:bCs/>
          <w:i/>
          <w:color w:val="336600"/>
        </w:rPr>
        <w:t>»,  г.</w:t>
      </w:r>
      <w:r w:rsidR="007248B8" w:rsidRPr="007248B8">
        <w:rPr>
          <w:rFonts w:eastAsia="+mn-ea"/>
          <w:bCs/>
          <w:i/>
          <w:color w:val="336600"/>
        </w:rPr>
        <w:t xml:space="preserve"> Самара,</w:t>
      </w:r>
      <w:r w:rsidRPr="007248B8">
        <w:rPr>
          <w:rFonts w:eastAsia="Calibri"/>
          <w:i/>
        </w:rPr>
        <w:t>Россия</w:t>
      </w:r>
      <w:r w:rsidRPr="007248B8">
        <w:rPr>
          <w:rFonts w:eastAsia="Calibri"/>
          <w:bCs/>
          <w:i/>
        </w:rPr>
        <w:t xml:space="preserve">; </w:t>
      </w:r>
    </w:p>
    <w:bookmarkEnd w:id="17"/>
    <w:p w:rsidR="007248B8" w:rsidRPr="007248B8" w:rsidRDefault="00511D3D" w:rsidP="00B62A31">
      <w:pPr>
        <w:pStyle w:val="af"/>
        <w:spacing w:before="115" w:beforeAutospacing="0" w:after="0" w:afterAutospacing="0"/>
        <w:ind w:left="1134"/>
        <w:jc w:val="center"/>
        <w:textAlignment w:val="baseline"/>
      </w:pPr>
      <w:r w:rsidRPr="003E0C12">
        <w:rPr>
          <w:i/>
          <w:u w:val="single"/>
        </w:rPr>
        <w:t>Соавторы:</w:t>
      </w:r>
      <w:r w:rsidR="007248B8" w:rsidRPr="007248B8">
        <w:rPr>
          <w:rFonts w:eastAsia="+mn-ea"/>
          <w:color w:val="000000"/>
        </w:rPr>
        <w:t xml:space="preserve">Солонина С.Н., Малиновская Н.А., Баранов А.В.Литвинов С.Д., </w:t>
      </w:r>
      <w:proofErr w:type="spellStart"/>
      <w:r w:rsidR="007248B8" w:rsidRPr="007248B8">
        <w:rPr>
          <w:rFonts w:eastAsia="+mn-ea"/>
          <w:color w:val="000000"/>
        </w:rPr>
        <w:t>Мегеда</w:t>
      </w:r>
      <w:proofErr w:type="spellEnd"/>
      <w:r w:rsidR="007248B8" w:rsidRPr="007248B8">
        <w:rPr>
          <w:rFonts w:eastAsia="+mn-ea"/>
          <w:color w:val="000000"/>
        </w:rPr>
        <w:t xml:space="preserve"> Д.В. </w:t>
      </w:r>
    </w:p>
    <w:p w:rsidR="00511D3D" w:rsidRPr="003E0C12" w:rsidRDefault="00511D3D" w:rsidP="00B62A31">
      <w:pPr>
        <w:tabs>
          <w:tab w:val="left" w:pos="851"/>
        </w:tabs>
        <w:ind w:left="1134" w:right="128"/>
        <w:contextualSpacing/>
        <w:rPr>
          <w:i/>
          <w:highlight w:val="magenta"/>
        </w:rPr>
      </w:pPr>
    </w:p>
    <w:p w:rsidR="00511D3D" w:rsidRPr="003E0C12" w:rsidRDefault="007248B8" w:rsidP="00B62A31">
      <w:pPr>
        <w:ind w:left="1134" w:right="128" w:hanging="851"/>
        <w:contextualSpacing/>
      </w:pPr>
      <w:r>
        <w:t>15:45</w:t>
      </w:r>
      <w:r w:rsidR="00511D3D" w:rsidRPr="003E0C12">
        <w:tab/>
        <w:t>Вопросы-ответы-анкетирование;</w:t>
      </w:r>
      <w:r w:rsidR="00511D3D" w:rsidRPr="003E0C12">
        <w:tab/>
      </w:r>
    </w:p>
    <w:p w:rsidR="00511D3D" w:rsidRDefault="00511D3D" w:rsidP="00B62A31">
      <w:pPr>
        <w:ind w:left="1134" w:right="128" w:hanging="851"/>
        <w:contextualSpacing/>
      </w:pPr>
    </w:p>
    <w:p w:rsidR="007248B8" w:rsidRPr="003E0C12" w:rsidRDefault="007248B8" w:rsidP="00B62A31">
      <w:pPr>
        <w:ind w:left="1134" w:right="128" w:hanging="851"/>
        <w:contextualSpacing/>
        <w:rPr>
          <w:rFonts w:eastAsia="Calibri"/>
          <w:caps/>
        </w:rPr>
      </w:pPr>
      <w:r>
        <w:rPr>
          <w:shd w:val="clear" w:color="auto" w:fill="FFFFFF"/>
        </w:rPr>
        <w:t>15:46</w:t>
      </w:r>
      <w:r w:rsidRPr="003E0C12">
        <w:rPr>
          <w:shd w:val="clear" w:color="auto" w:fill="FFFFFF"/>
        </w:rPr>
        <w:tab/>
      </w:r>
      <w:r w:rsidR="00C03594">
        <w:rPr>
          <w:i/>
        </w:rPr>
        <w:t>Доклад 14</w:t>
      </w:r>
      <w:r w:rsidRPr="003E0C12">
        <w:rPr>
          <w:i/>
        </w:rPr>
        <w:t xml:space="preserve"> мин.:</w:t>
      </w:r>
      <w:r>
        <w:rPr>
          <w:rFonts w:eastAsia="Calibri"/>
          <w:b/>
          <w:caps/>
        </w:rPr>
        <w:t>«</w:t>
      </w:r>
      <w:r w:rsidRPr="00A71CB5">
        <w:rPr>
          <w:b/>
        </w:rPr>
        <w:t>О</w:t>
      </w:r>
      <w:r w:rsidR="00F40AB5">
        <w:rPr>
          <w:b/>
        </w:rPr>
        <w:t>ТДАЛЕННЫЕ РЕЗУЛЬТАТЫ КОМБИНИРОВАННОГО ЛЕЧЕНИЯ КРУПНОЙ ЭПИБУЛЬБАРНОЙ МЕЛАНОМЫ И МЕЛАНОМЫ СВОДА ПРОДОЛЖЕННОГО РОСТА С ИСПОЛЬЗОВАНИЕМ ЛАЗЕРНОЙ ЭКСЦИЗИИ И ГАММА-НОЖА»</w:t>
      </w:r>
    </w:p>
    <w:p w:rsidR="007248B8" w:rsidRDefault="007248B8" w:rsidP="00B62A31">
      <w:pPr>
        <w:ind w:left="1134"/>
      </w:pPr>
      <w:r w:rsidRPr="003E0C12">
        <w:rPr>
          <w:bCs/>
          <w:u w:val="single"/>
        </w:rPr>
        <w:t>Суть:</w:t>
      </w:r>
      <w:r>
        <w:t xml:space="preserve">Обсуждаются два случая  длительного наблюдения (5 -7 лет)  комбинированного   лечения  крупной </w:t>
      </w:r>
      <w:proofErr w:type="spellStart"/>
      <w:r>
        <w:t>эпибульбарной</w:t>
      </w:r>
      <w:proofErr w:type="spellEnd"/>
      <w:r>
        <w:t xml:space="preserve"> меланомы и  меланомы  свода продолженного роста  с  использованием  </w:t>
      </w:r>
      <w:proofErr w:type="spellStart"/>
      <w:r>
        <w:t>стереотактическойрадиохирургии</w:t>
      </w:r>
      <w:proofErr w:type="spellEnd"/>
      <w:r>
        <w:t xml:space="preserve"> (гамма-нож) с последующей лазерной </w:t>
      </w:r>
      <w:proofErr w:type="spellStart"/>
      <w:r>
        <w:t>эксцизией.В</w:t>
      </w:r>
      <w:proofErr w:type="spellEnd"/>
      <w:r>
        <w:t xml:space="preserve"> послеоперационном периоде наблюдали  умеренные постлучевые реакции.  В отдаленном периоде получены позитивные результаты с  сохранением высоких зрительных функций.  Признаков продолженного роста не выявлено.</w:t>
      </w:r>
    </w:p>
    <w:p w:rsidR="007248B8" w:rsidRPr="007248B8" w:rsidRDefault="00611AFC" w:rsidP="00B62A31">
      <w:pPr>
        <w:ind w:left="1134"/>
      </w:pPr>
      <w:r>
        <w:rPr>
          <w:b/>
          <w:bCs/>
          <w:i/>
        </w:rPr>
        <w:t>к</w:t>
      </w:r>
      <w:r w:rsidR="007900F1">
        <w:rPr>
          <w:b/>
          <w:bCs/>
          <w:i/>
        </w:rPr>
        <w:t xml:space="preserve">.м.н. </w:t>
      </w:r>
      <w:r w:rsidR="007248B8">
        <w:rPr>
          <w:b/>
          <w:bCs/>
          <w:i/>
        </w:rPr>
        <w:t>Светлана Николаевна СОЛОНИНА</w:t>
      </w:r>
      <w:r w:rsidR="007248B8">
        <w:rPr>
          <w:i/>
        </w:rPr>
        <w:t xml:space="preserve">, </w:t>
      </w:r>
      <w:r w:rsidR="007248B8" w:rsidRPr="007248B8">
        <w:rPr>
          <w:i/>
        </w:rPr>
        <w:t>ГБУЗ Ленинградская областная клиническая больница, Военно-медицинская академия им. С. М. Кирова; Радиохирургический Центр Международного Института Биологических Систем им. С. М. Березина, Санкт-Петербург; НОУ ВПО Медицинский университет "</w:t>
      </w:r>
      <w:proofErr w:type="spellStart"/>
      <w:r w:rsidR="007248B8" w:rsidRPr="007248B8">
        <w:rPr>
          <w:i/>
        </w:rPr>
        <w:t>Реавиз</w:t>
      </w:r>
      <w:proofErr w:type="spellEnd"/>
      <w:r w:rsidR="007248B8" w:rsidRPr="007248B8">
        <w:rPr>
          <w:i/>
        </w:rPr>
        <w:t xml:space="preserve">",  г. Самара, ГКУЗ "Ленинградское областное патологоанатомическое бюро", </w:t>
      </w:r>
      <w:r w:rsidR="007248B8" w:rsidRPr="003E0C12">
        <w:rPr>
          <w:i/>
        </w:rPr>
        <w:t xml:space="preserve">г. </w:t>
      </w:r>
      <w:r w:rsidR="007248B8" w:rsidRPr="003E0C12">
        <w:rPr>
          <w:rFonts w:eastAsia="Calibri"/>
          <w:i/>
        </w:rPr>
        <w:t>Санкт-Петербург, Россия</w:t>
      </w:r>
      <w:r w:rsidR="007248B8" w:rsidRPr="003E0C12">
        <w:rPr>
          <w:rFonts w:eastAsia="Calibri"/>
          <w:bCs/>
          <w:i/>
        </w:rPr>
        <w:t>;</w:t>
      </w:r>
    </w:p>
    <w:p w:rsidR="007248B8" w:rsidRPr="003E0C12" w:rsidRDefault="007248B8" w:rsidP="00B62A31">
      <w:pPr>
        <w:tabs>
          <w:tab w:val="left" w:pos="851"/>
        </w:tabs>
        <w:ind w:left="1134" w:right="128"/>
        <w:contextualSpacing/>
        <w:rPr>
          <w:i/>
        </w:rPr>
      </w:pPr>
      <w:proofErr w:type="spellStart"/>
      <w:r w:rsidRPr="003E0C12">
        <w:rPr>
          <w:i/>
          <w:u w:val="single"/>
        </w:rPr>
        <w:t>Соавторы:</w:t>
      </w:r>
      <w:r>
        <w:rPr>
          <w:i/>
        </w:rPr>
        <w:t>Р.Л.Трояновский</w:t>
      </w:r>
      <w:proofErr w:type="spellEnd"/>
      <w:r>
        <w:rPr>
          <w:i/>
        </w:rPr>
        <w:t xml:space="preserve">, </w:t>
      </w:r>
      <w:proofErr w:type="spellStart"/>
      <w:r>
        <w:rPr>
          <w:i/>
        </w:rPr>
        <w:t>В.А.Рейтузов</w:t>
      </w:r>
      <w:proofErr w:type="spellEnd"/>
      <w:r>
        <w:rPr>
          <w:i/>
        </w:rPr>
        <w:t>,</w:t>
      </w:r>
      <w:r w:rsidRPr="003E0C12">
        <w:rPr>
          <w:i/>
        </w:rPr>
        <w:t xml:space="preserve"> С.Н. Солонина, Н.А. Малиновская, А.В. Баранов, С.Д. Литвинов, А.С. Головин, Д.В. </w:t>
      </w:r>
      <w:proofErr w:type="spellStart"/>
      <w:r w:rsidRPr="003E0C12">
        <w:rPr>
          <w:i/>
        </w:rPr>
        <w:t>Мегеда</w:t>
      </w:r>
      <w:proofErr w:type="spellEnd"/>
      <w:r w:rsidRPr="003E0C12">
        <w:rPr>
          <w:i/>
        </w:rPr>
        <w:t xml:space="preserve">, П.А. </w:t>
      </w:r>
      <w:proofErr w:type="spellStart"/>
      <w:r w:rsidRPr="003E0C12">
        <w:rPr>
          <w:i/>
        </w:rPr>
        <w:t>Никонорова</w:t>
      </w:r>
      <w:proofErr w:type="spellEnd"/>
      <w:r w:rsidRPr="003E0C12">
        <w:rPr>
          <w:i/>
        </w:rPr>
        <w:t xml:space="preserve">; </w:t>
      </w:r>
    </w:p>
    <w:p w:rsidR="007248B8" w:rsidRPr="003E0C12" w:rsidRDefault="007248B8" w:rsidP="00B62A31">
      <w:pPr>
        <w:tabs>
          <w:tab w:val="left" w:pos="851"/>
        </w:tabs>
        <w:ind w:left="1134" w:right="128"/>
        <w:contextualSpacing/>
        <w:rPr>
          <w:i/>
          <w:highlight w:val="magenta"/>
        </w:rPr>
      </w:pPr>
    </w:p>
    <w:p w:rsidR="007248B8" w:rsidRPr="003E0C12" w:rsidRDefault="007248B8" w:rsidP="00B62A31">
      <w:pPr>
        <w:ind w:left="1134" w:right="128" w:hanging="851"/>
        <w:contextualSpacing/>
      </w:pPr>
      <w:r>
        <w:t>16:00</w:t>
      </w:r>
      <w:r w:rsidRPr="003E0C12">
        <w:tab/>
        <w:t>Вопросы-ответы-анкетирование;</w:t>
      </w:r>
      <w:r w:rsidRPr="003E0C12">
        <w:tab/>
      </w:r>
    </w:p>
    <w:p w:rsidR="007248B8" w:rsidRDefault="007248B8" w:rsidP="00B62A31">
      <w:pPr>
        <w:ind w:left="1134" w:right="128"/>
        <w:contextualSpacing/>
      </w:pPr>
    </w:p>
    <w:p w:rsidR="007D06DF" w:rsidRPr="00BC042B" w:rsidRDefault="0012652A" w:rsidP="00B62A31">
      <w:pPr>
        <w:ind w:left="1134"/>
        <w:jc w:val="both"/>
        <w:rPr>
          <w:b/>
          <w:bCs/>
          <w:sz w:val="28"/>
        </w:rPr>
      </w:pPr>
      <w:r>
        <w:rPr>
          <w:i/>
        </w:rPr>
        <w:t xml:space="preserve">16:05 </w:t>
      </w:r>
      <w:r w:rsidR="007D06DF" w:rsidRPr="003E0C12">
        <w:rPr>
          <w:i/>
        </w:rPr>
        <w:t>Доклад 15 мин.:</w:t>
      </w:r>
      <w:r w:rsidR="007D06DF">
        <w:rPr>
          <w:rFonts w:eastAsia="Calibri"/>
          <w:b/>
          <w:caps/>
        </w:rPr>
        <w:t>«</w:t>
      </w:r>
      <w:r w:rsidR="00BC042B" w:rsidRPr="00BE7D4F">
        <w:rPr>
          <w:b/>
          <w:bCs/>
          <w:sz w:val="28"/>
        </w:rPr>
        <w:t>В</w:t>
      </w:r>
      <w:r w:rsidR="00081A41">
        <w:rPr>
          <w:b/>
          <w:bCs/>
          <w:sz w:val="28"/>
        </w:rPr>
        <w:t>ЗАИМОВЛИЯНИЕ БИОМАРКЕРОВ</w:t>
      </w:r>
      <w:r w:rsidR="00BC042B" w:rsidRPr="00BE7D4F">
        <w:rPr>
          <w:b/>
          <w:bCs/>
          <w:sz w:val="28"/>
        </w:rPr>
        <w:t xml:space="preserve"> ОКТ и ОКТА </w:t>
      </w:r>
      <w:r w:rsidR="00081A41">
        <w:rPr>
          <w:b/>
          <w:bCs/>
          <w:sz w:val="28"/>
        </w:rPr>
        <w:t xml:space="preserve">ПРИ ДИАБЕТИЧЕСКОЙ РЕТИНОПАТИИ НА ФОНЕ САХАРНОГО ДИАБЕТА </w:t>
      </w:r>
      <w:r w:rsidR="00081A41" w:rsidRPr="00081A41">
        <w:rPr>
          <w:b/>
          <w:bCs/>
          <w:sz w:val="28"/>
        </w:rPr>
        <w:t>1</w:t>
      </w:r>
      <w:r w:rsidR="00081A41">
        <w:rPr>
          <w:b/>
          <w:bCs/>
          <w:sz w:val="28"/>
        </w:rPr>
        <w:t xml:space="preserve"> ПИПА»</w:t>
      </w:r>
    </w:p>
    <w:p w:rsidR="007D06DF" w:rsidRDefault="007D06DF" w:rsidP="00B62A31">
      <w:pPr>
        <w:ind w:left="1134" w:firstLine="708"/>
        <w:jc w:val="both"/>
      </w:pPr>
      <w:r w:rsidRPr="003E0C12">
        <w:rPr>
          <w:bCs/>
          <w:u w:val="single"/>
        </w:rPr>
        <w:t>Суть:</w:t>
      </w:r>
      <w:r w:rsidR="00A23D5D" w:rsidRPr="00A23D5D">
        <w:t xml:space="preserve">В результате проведенного исследования на выборке пациентов с СД 1 типа было выявлено наличие закономерностей между патологическими изменениями внутренних и наружных слоев сетчатки по данным ОКТ и ишемическими изменениями по данным ОКТА. Изученные взаимосвязи между </w:t>
      </w:r>
      <w:proofErr w:type="spellStart"/>
      <w:r w:rsidR="00A23D5D" w:rsidRPr="00A23D5D">
        <w:t>биомаркерами</w:t>
      </w:r>
      <w:proofErr w:type="spellEnd"/>
      <w:r w:rsidR="00A23D5D" w:rsidRPr="00A23D5D">
        <w:t xml:space="preserve"> ОКТ и ОКТА отражают патогенетические процессы, лежащие в основе ДР, а также имеют диагностическую информативность в прогнозировании динамики зрительных функций. Необходимы дальнейшие исследования в данном направлении с расширением спектра изучаемых признаков и сопоставления их с системными факторами течения СД с целью повышения эффективности диагностики ДР.</w:t>
      </w:r>
    </w:p>
    <w:p w:rsidR="007D06DF" w:rsidRPr="002D1799" w:rsidRDefault="00C27C40" w:rsidP="00B62A31">
      <w:pPr>
        <w:ind w:left="1134" w:right="128"/>
        <w:contextualSpacing/>
        <w:rPr>
          <w:i/>
        </w:rPr>
      </w:pPr>
      <w:proofErr w:type="spellStart"/>
      <w:r>
        <w:rPr>
          <w:b/>
          <w:bCs/>
          <w:i/>
        </w:rPr>
        <w:t>к</w:t>
      </w:r>
      <w:r w:rsidR="007D06DF" w:rsidRPr="003E0C12">
        <w:rPr>
          <w:b/>
          <w:bCs/>
          <w:i/>
        </w:rPr>
        <w:t>.м.н.</w:t>
      </w:r>
      <w:r w:rsidRPr="00C27C40">
        <w:rPr>
          <w:b/>
          <w:i/>
          <w:color w:val="000000"/>
          <w:shd w:val="clear" w:color="auto" w:fill="FFFFFF"/>
        </w:rPr>
        <w:t>МадинаХикметовна</w:t>
      </w:r>
      <w:proofErr w:type="spellEnd"/>
      <w:r w:rsidRPr="00C27C40">
        <w:rPr>
          <w:b/>
          <w:i/>
          <w:color w:val="000000"/>
          <w:shd w:val="clear" w:color="auto" w:fill="FFFFFF"/>
        </w:rPr>
        <w:t xml:space="preserve"> </w:t>
      </w:r>
      <w:proofErr w:type="spellStart"/>
      <w:r w:rsidRPr="00C27C40">
        <w:rPr>
          <w:b/>
          <w:i/>
          <w:color w:val="000000"/>
          <w:shd w:val="clear" w:color="auto" w:fill="FFFFFF"/>
        </w:rPr>
        <w:t>Д</w:t>
      </w:r>
      <w:r>
        <w:rPr>
          <w:b/>
          <w:i/>
          <w:color w:val="000000"/>
          <w:shd w:val="clear" w:color="auto" w:fill="FFFFFF"/>
        </w:rPr>
        <w:t>УРЖИНСКАЯ</w:t>
      </w:r>
      <w:r w:rsidR="002D1799" w:rsidRPr="002D1799">
        <w:rPr>
          <w:i/>
          <w:color w:val="000000"/>
          <w:shd w:val="clear" w:color="auto" w:fill="FFFFFF"/>
        </w:rPr>
        <w:t>,врач-офтальмолог</w:t>
      </w:r>
      <w:proofErr w:type="spellEnd"/>
      <w:r w:rsidR="002D1799" w:rsidRPr="002D1799">
        <w:rPr>
          <w:i/>
          <w:color w:val="000000"/>
          <w:shd w:val="clear" w:color="auto" w:fill="FFFFFF"/>
        </w:rPr>
        <w:t>, м.н.с. отдела патологии сетчатки и зрительного нерва ФГБНУ «НИИ Глазных болезней имени М.М. Краснова»</w:t>
      </w:r>
      <w:r w:rsidR="002D1799">
        <w:rPr>
          <w:i/>
          <w:color w:val="000000"/>
          <w:shd w:val="clear" w:color="auto" w:fill="FFFFFF"/>
        </w:rPr>
        <w:t>, г. Москва, Россия;</w:t>
      </w:r>
    </w:p>
    <w:p w:rsidR="007D06DF" w:rsidRDefault="007D06DF" w:rsidP="00B62A31">
      <w:pPr>
        <w:tabs>
          <w:tab w:val="left" w:pos="851"/>
        </w:tabs>
        <w:ind w:left="1134" w:right="128"/>
        <w:contextualSpacing/>
        <w:rPr>
          <w:bCs/>
          <w:i/>
        </w:rPr>
      </w:pPr>
      <w:proofErr w:type="spellStart"/>
      <w:r w:rsidRPr="003E0C12">
        <w:rPr>
          <w:i/>
          <w:u w:val="single"/>
        </w:rPr>
        <w:t>Соавторы:</w:t>
      </w:r>
      <w:r w:rsidR="001645D8">
        <w:rPr>
          <w:bCs/>
          <w:i/>
        </w:rPr>
        <w:t>Н.Ю</w:t>
      </w:r>
      <w:proofErr w:type="spellEnd"/>
      <w:r w:rsidR="001645D8">
        <w:rPr>
          <w:bCs/>
          <w:i/>
        </w:rPr>
        <w:t xml:space="preserve">. </w:t>
      </w:r>
      <w:proofErr w:type="spellStart"/>
      <w:r w:rsidR="001645D8">
        <w:rPr>
          <w:bCs/>
          <w:i/>
        </w:rPr>
        <w:t>Юсеф</w:t>
      </w:r>
      <w:proofErr w:type="spellEnd"/>
      <w:r w:rsidR="001645D8">
        <w:rPr>
          <w:bCs/>
          <w:i/>
        </w:rPr>
        <w:t>,</w:t>
      </w:r>
      <w:r w:rsidR="00A23D5D" w:rsidRPr="00A23D5D">
        <w:rPr>
          <w:bCs/>
          <w:i/>
        </w:rPr>
        <w:t xml:space="preserve"> В.Г. Павлов, Д.В. Петрачков, И.Б. Гуревич, В.В. Яшина, А.Т. </w:t>
      </w:r>
      <w:proofErr w:type="spellStart"/>
      <w:r w:rsidR="00A23D5D" w:rsidRPr="00A23D5D">
        <w:rPr>
          <w:bCs/>
          <w:i/>
        </w:rPr>
        <w:t>Тлеубаев</w:t>
      </w:r>
      <w:proofErr w:type="spellEnd"/>
      <w:r w:rsidR="00A23D5D" w:rsidRPr="00A23D5D">
        <w:rPr>
          <w:bCs/>
          <w:i/>
        </w:rPr>
        <w:t>, В.В. Фадеев</w:t>
      </w:r>
      <w:r w:rsidR="00A23D5D" w:rsidRPr="00A23D5D">
        <w:rPr>
          <w:bCs/>
          <w:i/>
          <w:vertAlign w:val="superscript"/>
        </w:rPr>
        <w:t>3</w:t>
      </w:r>
      <w:r w:rsidR="00A23D5D" w:rsidRPr="00A23D5D">
        <w:rPr>
          <w:bCs/>
          <w:i/>
        </w:rPr>
        <w:t>, И.В. Полубояринова</w:t>
      </w:r>
      <w:r w:rsidR="00A23D5D" w:rsidRPr="00A23D5D">
        <w:rPr>
          <w:bCs/>
          <w:i/>
          <w:vertAlign w:val="superscript"/>
        </w:rPr>
        <w:t>3</w:t>
      </w:r>
      <w:r w:rsidR="00A23D5D" w:rsidRPr="00A23D5D">
        <w:rPr>
          <w:bCs/>
          <w:i/>
        </w:rPr>
        <w:t xml:space="preserve">, А.Е. </w:t>
      </w:r>
      <w:proofErr w:type="spellStart"/>
      <w:r w:rsidR="00A23D5D" w:rsidRPr="00A23D5D">
        <w:rPr>
          <w:bCs/>
          <w:i/>
        </w:rPr>
        <w:t>Гольдшмид</w:t>
      </w:r>
      <w:proofErr w:type="spellEnd"/>
      <w:r w:rsidR="00A23D5D" w:rsidRPr="00A23D5D">
        <w:rPr>
          <w:bCs/>
          <w:i/>
        </w:rPr>
        <w:t xml:space="preserve">, Р.А. </w:t>
      </w:r>
      <w:proofErr w:type="spellStart"/>
      <w:r w:rsidR="00A23D5D" w:rsidRPr="00A23D5D">
        <w:rPr>
          <w:bCs/>
          <w:i/>
        </w:rPr>
        <w:t>Карамуллина</w:t>
      </w:r>
      <w:proofErr w:type="spellEnd"/>
      <w:r w:rsidR="00A23D5D" w:rsidRPr="00A23D5D">
        <w:rPr>
          <w:bCs/>
          <w:i/>
        </w:rPr>
        <w:t xml:space="preserve">, Д.В. Липатов, М.В. </w:t>
      </w:r>
      <w:proofErr w:type="spellStart"/>
      <w:r w:rsidR="00A23D5D" w:rsidRPr="00A23D5D">
        <w:rPr>
          <w:bCs/>
          <w:i/>
        </w:rPr>
        <w:t>Будзинская</w:t>
      </w:r>
      <w:proofErr w:type="spellEnd"/>
    </w:p>
    <w:p w:rsidR="0012652A" w:rsidRPr="003E0C12" w:rsidRDefault="0012652A" w:rsidP="00B62A31">
      <w:pPr>
        <w:tabs>
          <w:tab w:val="left" w:pos="851"/>
        </w:tabs>
        <w:ind w:left="1134" w:right="128"/>
        <w:contextualSpacing/>
        <w:rPr>
          <w:i/>
          <w:highlight w:val="magenta"/>
        </w:rPr>
      </w:pPr>
    </w:p>
    <w:p w:rsidR="007D06DF" w:rsidRPr="003E0C12" w:rsidRDefault="0012652A" w:rsidP="00B62A31">
      <w:pPr>
        <w:ind w:left="1134" w:right="128" w:hanging="851"/>
        <w:contextualSpacing/>
      </w:pPr>
      <w:r>
        <w:t>16:20</w:t>
      </w:r>
      <w:r w:rsidR="007D06DF" w:rsidRPr="003E0C12">
        <w:tab/>
        <w:t>Вопросы-ответы-анкетирование;</w:t>
      </w:r>
      <w:r w:rsidR="007D06DF" w:rsidRPr="003E0C12">
        <w:tab/>
      </w:r>
    </w:p>
    <w:p w:rsidR="007D06DF" w:rsidRPr="003E0C12" w:rsidRDefault="007D06DF" w:rsidP="00B62A31">
      <w:pPr>
        <w:ind w:left="1134" w:right="128"/>
        <w:contextualSpacing/>
      </w:pPr>
    </w:p>
    <w:p w:rsidR="00511D3D" w:rsidRPr="003E0C12" w:rsidRDefault="0012652A" w:rsidP="00B62A31">
      <w:pPr>
        <w:ind w:left="1134" w:hanging="851"/>
        <w:contextualSpacing/>
        <w:rPr>
          <w:bCs/>
          <w:caps/>
        </w:rPr>
      </w:pPr>
      <w:r>
        <w:t>16:25</w:t>
      </w:r>
      <w:r w:rsidR="00511D3D" w:rsidRPr="003E0C12">
        <w:tab/>
      </w:r>
      <w:r w:rsidR="00511D3D" w:rsidRPr="003E0C12">
        <w:rPr>
          <w:i/>
        </w:rPr>
        <w:t>Доклад 15 мин.:</w:t>
      </w:r>
      <w:r w:rsidR="00511D3D">
        <w:rPr>
          <w:b/>
          <w:caps/>
        </w:rPr>
        <w:t>«</w:t>
      </w:r>
      <w:r w:rsidR="00511D3D" w:rsidRPr="005A4DFD">
        <w:rPr>
          <w:color w:val="000000"/>
          <w:shd w:val="clear" w:color="auto" w:fill="FFFFFF"/>
        </w:rPr>
        <w:t>О</w:t>
      </w:r>
      <w:r w:rsidR="00511D3D" w:rsidRPr="005A4DFD">
        <w:rPr>
          <w:rStyle w:val="af5"/>
          <w:color w:val="000000"/>
          <w:shd w:val="clear" w:color="auto" w:fill="FFFFFF"/>
        </w:rPr>
        <w:t>СОБЕННОСТИ РЕГЕНЕРАЦИИ КОНЪЮНКТИВЫ И СКЛЕРЫ ПОСЛЕ ИНТРАОПЕРАЦИОННОЙ АППЛИКАЦИИ РАСТВОРА ЦИКЛОСПОРИНА ПРИ РАЗНОМ УРОВНЕ ВНУТРИГЛАЗНОГО ДАВЛЕНИЯ В ЭКСПЕРИМЕНТЕ </w:t>
      </w:r>
      <w:r w:rsidR="00511D3D" w:rsidRPr="005A4DFD">
        <w:rPr>
          <w:rStyle w:val="afb"/>
          <w:b/>
          <w:bCs/>
          <w:color w:val="000000"/>
          <w:shd w:val="clear" w:color="auto" w:fill="FFFFFF"/>
        </w:rPr>
        <w:t>IN VIVO</w:t>
      </w:r>
      <w:r w:rsidR="00511D3D" w:rsidRPr="003E0C12">
        <w:rPr>
          <w:b/>
          <w:caps/>
        </w:rPr>
        <w:t>»</w:t>
      </w:r>
    </w:p>
    <w:p w:rsidR="00511D3D" w:rsidRPr="00975FFD" w:rsidRDefault="00511D3D" w:rsidP="00B62A31">
      <w:pPr>
        <w:ind w:left="1134"/>
        <w:jc w:val="both"/>
      </w:pPr>
      <w:r w:rsidRPr="003E0C12">
        <w:rPr>
          <w:iCs/>
          <w:u w:val="single"/>
        </w:rPr>
        <w:t>Суть:</w:t>
      </w:r>
      <w:r w:rsidR="00FC1D4C">
        <w:t xml:space="preserve">Доклад посвящен патоморфологическим </w:t>
      </w:r>
      <w:r w:rsidR="00FC1D4C" w:rsidRPr="002F78F8">
        <w:rPr>
          <w:bCs/>
        </w:rPr>
        <w:t>особенност</w:t>
      </w:r>
      <w:r w:rsidR="00FC1D4C">
        <w:rPr>
          <w:bCs/>
        </w:rPr>
        <w:t>ям</w:t>
      </w:r>
      <w:r w:rsidR="00FC1D4C" w:rsidRPr="002F78F8">
        <w:rPr>
          <w:bCs/>
        </w:rPr>
        <w:t xml:space="preserve"> регенерации конъюнктивы и склеры у животных после хирургического вмешательства с </w:t>
      </w:r>
      <w:proofErr w:type="spellStart"/>
      <w:r w:rsidR="00FC1D4C" w:rsidRPr="002F78F8">
        <w:rPr>
          <w:bCs/>
        </w:rPr>
        <w:t>интраоперационной</w:t>
      </w:r>
      <w:proofErr w:type="spellEnd"/>
      <w:r w:rsidR="00FC1D4C" w:rsidRPr="002F78F8">
        <w:rPr>
          <w:bCs/>
        </w:rPr>
        <w:t xml:space="preserve"> аппликацией 0,05% </w:t>
      </w:r>
      <w:proofErr w:type="spellStart"/>
      <w:r w:rsidR="00FC1D4C" w:rsidRPr="002F78F8">
        <w:rPr>
          <w:bCs/>
        </w:rPr>
        <w:t>р-рациклоспорина</w:t>
      </w:r>
      <w:proofErr w:type="spellEnd"/>
      <w:r w:rsidR="00FC1D4C" w:rsidRPr="002F78F8">
        <w:rPr>
          <w:bCs/>
        </w:rPr>
        <w:t xml:space="preserve"> при </w:t>
      </w:r>
      <w:r w:rsidR="00FC1D4C">
        <w:rPr>
          <w:bCs/>
        </w:rPr>
        <w:t>различных уровнях</w:t>
      </w:r>
      <w:r w:rsidR="00FC1D4C" w:rsidRPr="002F78F8">
        <w:rPr>
          <w:bCs/>
        </w:rPr>
        <w:t xml:space="preserve"> внутриглазного давления</w:t>
      </w:r>
      <w:r w:rsidR="00FC1D4C">
        <w:rPr>
          <w:bCs/>
        </w:rPr>
        <w:t xml:space="preserve"> (ВГД) – в норме</w:t>
      </w:r>
      <w:r w:rsidR="00FC1D4C" w:rsidRPr="002F78F8">
        <w:rPr>
          <w:bCs/>
        </w:rPr>
        <w:t xml:space="preserve"> и при </w:t>
      </w:r>
      <w:r w:rsidR="00FC1D4C" w:rsidRPr="002F78F8">
        <w:t xml:space="preserve">экспериментально индуцированной глаукоме. Согласно полученным данным, </w:t>
      </w:r>
      <w:proofErr w:type="spellStart"/>
      <w:r w:rsidR="00FC1D4C" w:rsidRPr="002F78F8">
        <w:t>интраоперационная</w:t>
      </w:r>
      <w:proofErr w:type="spellEnd"/>
      <w:r w:rsidR="00FC1D4C" w:rsidRPr="002F78F8">
        <w:t xml:space="preserve"> аппликация </w:t>
      </w:r>
      <w:proofErr w:type="spellStart"/>
      <w:r w:rsidR="00FC1D4C" w:rsidRPr="002F78F8">
        <w:t>циклоспорина</w:t>
      </w:r>
      <w:proofErr w:type="spellEnd"/>
      <w:r w:rsidR="00FC1D4C" w:rsidRPr="002F78F8">
        <w:t xml:space="preserve"> как при нормальном уровне ВГД, так и при </w:t>
      </w:r>
      <w:r w:rsidR="00FC1D4C">
        <w:t>стероидной модели</w:t>
      </w:r>
      <w:r w:rsidR="00FC1D4C" w:rsidRPr="002F78F8">
        <w:t xml:space="preserve"> глаукоме снижает выраженность воспалительно-регенераторной реакции, препятствуя рубцеванию тканей в области хирургической травмы. </w:t>
      </w:r>
    </w:p>
    <w:p w:rsidR="00511D3D" w:rsidRPr="00FC1D4C" w:rsidRDefault="00511D3D" w:rsidP="00B62A31">
      <w:pPr>
        <w:ind w:left="1134"/>
        <w:jc w:val="both"/>
      </w:pPr>
      <w:r w:rsidRPr="003E0C12">
        <w:rPr>
          <w:bCs/>
          <w:caps/>
        </w:rPr>
        <w:tab/>
      </w:r>
      <w:bookmarkStart w:id="18" w:name="_Hlk56672893"/>
      <w:r w:rsidRPr="003E0C12">
        <w:rPr>
          <w:b/>
          <w:i/>
        </w:rPr>
        <w:t>д.м.н., проф.Ольга Ивановна КРИВОШЕИНА</w:t>
      </w:r>
      <w:r w:rsidRPr="003E0C12">
        <w:rPr>
          <w:bCs/>
          <w:i/>
        </w:rPr>
        <w:t>,</w:t>
      </w:r>
      <w:r w:rsidR="00FC1D4C">
        <w:t xml:space="preserve">заведующий кафедрой офтальмологии ФГБОУ ВО </w:t>
      </w:r>
      <w:r w:rsidR="00FC1D4C" w:rsidRPr="002F78F8">
        <w:t>«Сибирский Государственный Медицинский Университет» Министерства</w:t>
      </w:r>
      <w:r w:rsidR="00FC1D4C">
        <w:t xml:space="preserve"> здравоохранения Российской Федерации</w:t>
      </w:r>
      <w:r w:rsidRPr="003E0C12">
        <w:rPr>
          <w:bCs/>
          <w:i/>
        </w:rPr>
        <w:t>, г. Томск, Россия;</w:t>
      </w:r>
      <w:bookmarkEnd w:id="18"/>
    </w:p>
    <w:p w:rsidR="00511D3D" w:rsidRPr="003E0C12" w:rsidRDefault="00511D3D" w:rsidP="00B62A31">
      <w:pPr>
        <w:ind w:left="1134"/>
        <w:contextualSpacing/>
        <w:jc w:val="both"/>
        <w:rPr>
          <w:i/>
        </w:rPr>
      </w:pPr>
      <w:r w:rsidRPr="003E0C12">
        <w:rPr>
          <w:i/>
          <w:u w:val="single"/>
        </w:rPr>
        <w:t>Соавторы:</w:t>
      </w:r>
      <w:r w:rsidR="00FC1D4C">
        <w:rPr>
          <w:i/>
        </w:rPr>
        <w:t xml:space="preserve"> Т.А. </w:t>
      </w:r>
      <w:proofErr w:type="spellStart"/>
      <w:r w:rsidR="00FC1D4C">
        <w:rPr>
          <w:i/>
        </w:rPr>
        <w:t>Жигальская</w:t>
      </w:r>
      <w:proofErr w:type="spellEnd"/>
    </w:p>
    <w:p w:rsidR="00511D3D" w:rsidRPr="003E0C12" w:rsidRDefault="00511D3D" w:rsidP="00B62A31">
      <w:pPr>
        <w:ind w:left="1134"/>
        <w:contextualSpacing/>
        <w:jc w:val="both"/>
      </w:pPr>
    </w:p>
    <w:p w:rsidR="00511D3D" w:rsidRPr="003E0C12" w:rsidRDefault="0012652A" w:rsidP="00B62A31">
      <w:pPr>
        <w:ind w:left="1134" w:right="128" w:hanging="851"/>
        <w:contextualSpacing/>
      </w:pPr>
      <w:r>
        <w:t>16:40</w:t>
      </w:r>
      <w:r w:rsidR="00511D3D" w:rsidRPr="003E0C12">
        <w:tab/>
        <w:t>Вопросы-ответы-анкетирование;</w:t>
      </w:r>
      <w:r w:rsidR="00511D3D" w:rsidRPr="003E0C12">
        <w:tab/>
      </w:r>
    </w:p>
    <w:p w:rsidR="00511D3D" w:rsidRPr="003E0C12" w:rsidRDefault="00511D3D" w:rsidP="00B62A31">
      <w:pPr>
        <w:ind w:left="1134" w:right="128" w:hanging="851"/>
        <w:contextualSpacing/>
      </w:pPr>
    </w:p>
    <w:p w:rsidR="00511D3D" w:rsidRPr="003E0C12" w:rsidRDefault="0012652A" w:rsidP="00B62A31">
      <w:pPr>
        <w:ind w:left="1134" w:right="128" w:hanging="851"/>
        <w:contextualSpacing/>
      </w:pPr>
      <w:r>
        <w:t>16:45</w:t>
      </w:r>
      <w:r w:rsidR="00511D3D" w:rsidRPr="003E0C12">
        <w:tab/>
      </w:r>
      <w:r w:rsidR="00511D3D" w:rsidRPr="003E0C12">
        <w:rPr>
          <w:i/>
        </w:rPr>
        <w:t>Доклад 15 мин</w:t>
      </w:r>
      <w:r w:rsidR="00511D3D" w:rsidRPr="00B15584">
        <w:rPr>
          <w:i/>
        </w:rPr>
        <w:t>.:</w:t>
      </w:r>
      <w:r w:rsidR="00511D3D" w:rsidRPr="00B15584">
        <w:rPr>
          <w:b/>
          <w:bCs/>
        </w:rPr>
        <w:t>«</w:t>
      </w:r>
      <w:r w:rsidR="00827348" w:rsidRPr="00B15584">
        <w:rPr>
          <w:b/>
          <w:bCs/>
          <w:caps/>
        </w:rPr>
        <w:t>ОСОБЕННОСТИ ПАТОГЕНЕЗА ПЕРВИЧНОЙ ЗАКРЫТОУГОЛЬНОЙ ГЛАУКОМЫ НА ОСНОВАНИИ ПАТОГЕНЕТИЧЕСКИ ЗНАЧИМЫХ ПОЛИМОРФИЗМОВ</w:t>
      </w:r>
      <w:r w:rsidR="00511D3D" w:rsidRPr="00B15584">
        <w:rPr>
          <w:b/>
          <w:bCs/>
        </w:rPr>
        <w:t>»</w:t>
      </w:r>
    </w:p>
    <w:p w:rsidR="00511D3D" w:rsidRPr="003E0C12" w:rsidRDefault="00511D3D" w:rsidP="00B62A31">
      <w:pPr>
        <w:shd w:val="clear" w:color="auto" w:fill="FFFFFF"/>
        <w:ind w:left="1134"/>
        <w:contextualSpacing/>
        <w:rPr>
          <w:iCs/>
        </w:rPr>
      </w:pPr>
      <w:r w:rsidRPr="003E0C12">
        <w:rPr>
          <w:iCs/>
          <w:u w:val="single"/>
        </w:rPr>
        <w:t>Суть:</w:t>
      </w:r>
      <w:r>
        <w:rPr>
          <w:iCs/>
        </w:rPr>
        <w:t xml:space="preserve">Рассматриваются схемы лечения острого, </w:t>
      </w:r>
      <w:proofErr w:type="spellStart"/>
      <w:r>
        <w:rPr>
          <w:iCs/>
        </w:rPr>
        <w:t>подострого</w:t>
      </w:r>
      <w:proofErr w:type="spellEnd"/>
      <w:r>
        <w:rPr>
          <w:iCs/>
        </w:rPr>
        <w:t xml:space="preserve"> приступов первичной </w:t>
      </w:r>
      <w:proofErr w:type="spellStart"/>
      <w:r>
        <w:rPr>
          <w:iCs/>
        </w:rPr>
        <w:t>закрытоугольной</w:t>
      </w:r>
      <w:proofErr w:type="spellEnd"/>
      <w:r>
        <w:rPr>
          <w:iCs/>
        </w:rPr>
        <w:t xml:space="preserve"> глаукомы, а также хронической </w:t>
      </w:r>
      <w:proofErr w:type="spellStart"/>
      <w:r>
        <w:rPr>
          <w:iCs/>
        </w:rPr>
        <w:t>закрытоугольной</w:t>
      </w:r>
      <w:proofErr w:type="spellEnd"/>
      <w:r>
        <w:rPr>
          <w:iCs/>
        </w:rPr>
        <w:t xml:space="preserve"> глаукомы. Разработанные схемы лечения напрямую зависят от патогенеза заболевания.</w:t>
      </w:r>
    </w:p>
    <w:p w:rsidR="00511D3D" w:rsidRPr="003E0C12" w:rsidRDefault="00511D3D" w:rsidP="00B62A31">
      <w:pPr>
        <w:ind w:left="1134" w:right="128"/>
        <w:contextualSpacing/>
        <w:rPr>
          <w:i/>
        </w:rPr>
      </w:pPr>
      <w:bookmarkStart w:id="19" w:name="_Hlk56672903"/>
      <w:r w:rsidRPr="003E0C12">
        <w:rPr>
          <w:b/>
          <w:bCs/>
          <w:i/>
        </w:rPr>
        <w:t>к.м.н. Наталья Александровна БАКУНИНА</w:t>
      </w:r>
      <w:r w:rsidRPr="003E0C12">
        <w:rPr>
          <w:i/>
        </w:rPr>
        <w:t xml:space="preserve">, </w:t>
      </w:r>
      <w:r>
        <w:rPr>
          <w:i/>
        </w:rPr>
        <w:t>заместитель генерального директора по лечебной работе НП Международный научно-практический центр пролиферации тканей, ведущий научный сотрудник Отдела экспериментальной и клинической офтальмологии НП Международный</w:t>
      </w:r>
      <w:r>
        <w:rPr>
          <w:i/>
        </w:rPr>
        <w:tab/>
        <w:t xml:space="preserve"> научно-практический центр пролиферации тканей, сотрудник</w:t>
      </w:r>
      <w:r w:rsidRPr="003E0C12">
        <w:rPr>
          <w:i/>
        </w:rPr>
        <w:t xml:space="preserve"> кафе</w:t>
      </w:r>
      <w:r>
        <w:rPr>
          <w:i/>
        </w:rPr>
        <w:t>дры лабораторной диагностики ФГ</w:t>
      </w:r>
      <w:r w:rsidR="008B5883">
        <w:rPr>
          <w:i/>
        </w:rPr>
        <w:t>АОУ ВО Российский национальный исследовательский медицинский университет</w:t>
      </w:r>
      <w:r w:rsidRPr="003E0C12">
        <w:rPr>
          <w:i/>
        </w:rPr>
        <w:t xml:space="preserve"> им. Н.И. Пирогова Минздрава России, г. Москва;</w:t>
      </w:r>
      <w:r>
        <w:rPr>
          <w:i/>
        </w:rPr>
        <w:t xml:space="preserve"> врач-офтальмолог ГБУЗ 1 градской клинической больницы ДМО им. Н.И.Пирогова Минздрава России,</w:t>
      </w:r>
      <w:r w:rsidRPr="003E0C12">
        <w:rPr>
          <w:i/>
        </w:rPr>
        <w:t xml:space="preserve"> г. Москва, Россия</w:t>
      </w:r>
      <w:r w:rsidRPr="003E0C12">
        <w:rPr>
          <w:bCs/>
        </w:rPr>
        <w:t xml:space="preserve">; </w:t>
      </w:r>
    </w:p>
    <w:bookmarkEnd w:id="19"/>
    <w:p w:rsidR="00511D3D" w:rsidRPr="003E0C12" w:rsidRDefault="00511D3D" w:rsidP="00B62A31">
      <w:pPr>
        <w:ind w:left="1134" w:right="128"/>
        <w:contextualSpacing/>
        <w:rPr>
          <w:i/>
        </w:rPr>
      </w:pPr>
      <w:r w:rsidRPr="003E0C12">
        <w:rPr>
          <w:i/>
          <w:u w:val="single"/>
        </w:rPr>
        <w:t>Соавторы:</w:t>
      </w:r>
      <w:r w:rsidRPr="003E0C12">
        <w:rPr>
          <w:i/>
        </w:rPr>
        <w:t xml:space="preserve"> Л.М. Балашова, Г.В. </w:t>
      </w:r>
      <w:proofErr w:type="spellStart"/>
      <w:r w:rsidRPr="003E0C12">
        <w:rPr>
          <w:i/>
        </w:rPr>
        <w:t>Порядин</w:t>
      </w:r>
      <w:proofErr w:type="spellEnd"/>
      <w:r w:rsidRPr="003E0C12">
        <w:rPr>
          <w:i/>
        </w:rPr>
        <w:t xml:space="preserve">, Ж.М. </w:t>
      </w:r>
      <w:proofErr w:type="spellStart"/>
      <w:r w:rsidRPr="003E0C12">
        <w:rPr>
          <w:i/>
        </w:rPr>
        <w:t>Салмаси</w:t>
      </w:r>
      <w:proofErr w:type="spellEnd"/>
      <w:r w:rsidRPr="003E0C12">
        <w:rPr>
          <w:i/>
        </w:rPr>
        <w:t>;</w:t>
      </w:r>
    </w:p>
    <w:p w:rsidR="00511D3D" w:rsidRPr="003E0C12" w:rsidRDefault="00511D3D" w:rsidP="00B62A31">
      <w:pPr>
        <w:ind w:left="1134" w:right="128"/>
        <w:contextualSpacing/>
        <w:rPr>
          <w:i/>
        </w:rPr>
      </w:pPr>
    </w:p>
    <w:p w:rsidR="00511D3D" w:rsidRPr="003E0C12" w:rsidRDefault="0012652A" w:rsidP="00B62A31">
      <w:pPr>
        <w:ind w:left="1134" w:right="128" w:hanging="851"/>
        <w:contextualSpacing/>
      </w:pPr>
      <w:r>
        <w:t>17:00</w:t>
      </w:r>
      <w:r w:rsidR="00511D3D" w:rsidRPr="003E0C12">
        <w:tab/>
        <w:t>Вопросы-ответы-анкетирование;</w:t>
      </w:r>
      <w:r w:rsidR="00511D3D" w:rsidRPr="003E0C12">
        <w:tab/>
      </w:r>
    </w:p>
    <w:p w:rsidR="00511D3D" w:rsidRPr="003E0C12" w:rsidRDefault="00511D3D" w:rsidP="00B62A31">
      <w:pPr>
        <w:ind w:left="1134" w:right="128"/>
        <w:contextualSpacing/>
      </w:pPr>
    </w:p>
    <w:p w:rsidR="00401FC4" w:rsidRPr="00401FC4" w:rsidRDefault="0012652A" w:rsidP="00B62A31">
      <w:pPr>
        <w:spacing w:line="276" w:lineRule="auto"/>
        <w:ind w:left="1134"/>
        <w:rPr>
          <w:b/>
        </w:rPr>
      </w:pPr>
      <w:r>
        <w:t>17:05</w:t>
      </w:r>
      <w:r w:rsidR="00511D3D" w:rsidRPr="003E0C12">
        <w:tab/>
      </w:r>
      <w:r w:rsidR="00511D3D" w:rsidRPr="003E0C12">
        <w:rPr>
          <w:i/>
        </w:rPr>
        <w:t>Доклад 15 мин.:</w:t>
      </w:r>
      <w:r w:rsidR="00511D3D">
        <w:rPr>
          <w:rFonts w:eastAsia="Calibri"/>
          <w:b/>
          <w:bCs/>
          <w:caps/>
        </w:rPr>
        <w:t>«</w:t>
      </w:r>
      <w:r w:rsidR="00676DA9">
        <w:rPr>
          <w:rFonts w:eastAsia="Calibri"/>
          <w:b/>
          <w:bCs/>
          <w:caps/>
        </w:rPr>
        <w:t>ЭКСКЛЮЗИВНЫЕ РОССИЙСКИЕ ЛАЗЕРЫ</w:t>
      </w:r>
      <w:r w:rsidR="00401FC4">
        <w:rPr>
          <w:rFonts w:eastAsia="Calibri"/>
          <w:b/>
          <w:bCs/>
          <w:caps/>
        </w:rPr>
        <w:t xml:space="preserve">. </w:t>
      </w:r>
      <w:r w:rsidR="00401FC4" w:rsidRPr="00401FC4">
        <w:rPr>
          <w:b/>
        </w:rPr>
        <w:t>К ВОПРОСУ КОРРЕКЦИИ СИНДРОМА «СУХОГО ГЛАЗА» ПОСЛЕ ЛАЗЕРНЫХ АНТИГЛАУКОМАТОЗНЫХ ОПЕРАЦИЙ</w:t>
      </w:r>
      <w:r w:rsidR="007505F6">
        <w:rPr>
          <w:b/>
        </w:rPr>
        <w:t>»</w:t>
      </w:r>
    </w:p>
    <w:p w:rsidR="00511D3D" w:rsidRPr="003E0C12" w:rsidRDefault="00511D3D" w:rsidP="00B62A31">
      <w:pPr>
        <w:ind w:left="1134" w:right="128" w:hanging="851"/>
        <w:contextualSpacing/>
        <w:rPr>
          <w:caps/>
        </w:rPr>
      </w:pPr>
      <w:r w:rsidRPr="003E0C12">
        <w:rPr>
          <w:b/>
          <w:bCs/>
          <w:caps/>
        </w:rPr>
        <w:t>»</w:t>
      </w:r>
    </w:p>
    <w:p w:rsidR="00511D3D" w:rsidRPr="007505F6" w:rsidRDefault="00511D3D" w:rsidP="00B62A31">
      <w:pPr>
        <w:spacing w:line="276" w:lineRule="auto"/>
        <w:ind w:left="1134"/>
        <w:jc w:val="both"/>
      </w:pPr>
      <w:r w:rsidRPr="003E0C12">
        <w:rPr>
          <w:rFonts w:eastAsia="Calibri"/>
          <w:iCs/>
          <w:u w:val="single"/>
        </w:rPr>
        <w:t>Суть:</w:t>
      </w:r>
      <w:r w:rsidR="00812255">
        <w:rPr>
          <w:rFonts w:eastAsia="Calibri"/>
          <w:iCs/>
        </w:rPr>
        <w:t xml:space="preserve">Клиническое значение эксклюзивных российских </w:t>
      </w:r>
      <w:proofErr w:type="spellStart"/>
      <w:r w:rsidR="00812255">
        <w:rPr>
          <w:rFonts w:eastAsia="Calibri"/>
          <w:iCs/>
        </w:rPr>
        <w:t>назеров</w:t>
      </w:r>
      <w:proofErr w:type="spellEnd"/>
      <w:r w:rsidR="00812255">
        <w:rPr>
          <w:rFonts w:eastAsia="Calibri"/>
          <w:iCs/>
        </w:rPr>
        <w:t xml:space="preserve"> на парах меди и з</w:t>
      </w:r>
      <w:r w:rsidR="007505F6">
        <w:rPr>
          <w:rFonts w:eastAsia="Calibri"/>
          <w:iCs/>
        </w:rPr>
        <w:t xml:space="preserve">олота. </w:t>
      </w:r>
      <w:r w:rsidR="007505F6">
        <w:t xml:space="preserve">Оценивалась необходимость применения препаратов искусственной слезы у больных с синдромом «сухого глаза» при лазерной лазерного хирургии ПОУГ. Наблюдалось 86 человек с ПОУГ на фоне синдрома «сухого глаза», получавших лечение искусственной слезой до и после проведения им лазерного воздействия. Контроль состояния больных осуществлялся в течении 12 мес. Восстановление </w:t>
      </w:r>
      <w:proofErr w:type="spellStart"/>
      <w:r w:rsidR="007505F6">
        <w:t>слезопродукцииу</w:t>
      </w:r>
      <w:proofErr w:type="spellEnd"/>
      <w:r w:rsidR="007505F6">
        <w:t xml:space="preserve"> пациентов было отмечено в 77%, а купирование «роговичного синдрома в 87 %. Исследование показало, что применение препаратов искусственной слезы у больных с ПОУГ на фоне синдрома «сухого глаза», при проведении им </w:t>
      </w:r>
      <w:proofErr w:type="spellStart"/>
      <w:r w:rsidR="007505F6">
        <w:t>антиглаукоматозных</w:t>
      </w:r>
      <w:proofErr w:type="spellEnd"/>
      <w:r w:rsidR="007505F6">
        <w:t xml:space="preserve"> лазерных операций дало хороший результат. Установлена необходимость использования этих препаратов в лечении данного контингента больных.</w:t>
      </w:r>
    </w:p>
    <w:p w:rsidR="00511D3D" w:rsidRPr="003E0C12" w:rsidRDefault="00511D3D" w:rsidP="00B62A31">
      <w:pPr>
        <w:ind w:left="1134" w:right="128"/>
        <w:contextualSpacing/>
        <w:rPr>
          <w:b/>
          <w:i/>
        </w:rPr>
      </w:pPr>
      <w:bookmarkStart w:id="20" w:name="_Hlk56672917"/>
      <w:r w:rsidRPr="003E0C12">
        <w:rPr>
          <w:b/>
          <w:bCs/>
          <w:i/>
        </w:rPr>
        <w:t>д.м.н. Елена Витальевна КРЕМКОВА</w:t>
      </w:r>
      <w:r w:rsidRPr="003E0C12">
        <w:rPr>
          <w:i/>
        </w:rPr>
        <w:t xml:space="preserve">, профессор кафедры </w:t>
      </w:r>
      <w:r w:rsidR="00E05A05">
        <w:rPr>
          <w:i/>
        </w:rPr>
        <w:t>глазных болезней ФГАОУ ВО «Российский национальный исследовательский медицинский университет</w:t>
      </w:r>
      <w:r w:rsidRPr="003E0C12">
        <w:rPr>
          <w:i/>
        </w:rPr>
        <w:t xml:space="preserve"> им. Н.И. Пирогова» Минздрава России,</w:t>
      </w:r>
      <w:r w:rsidR="007505F6">
        <w:rPr>
          <w:i/>
          <w:iCs/>
        </w:rPr>
        <w:t>г</w:t>
      </w:r>
      <w:r w:rsidR="007505F6" w:rsidRPr="005A4272">
        <w:rPr>
          <w:i/>
          <w:iCs/>
        </w:rPr>
        <w:t xml:space="preserve">ородская клиническая больница № 15 им. О.М. Филатова, </w:t>
      </w:r>
      <w:r w:rsidRPr="003E0C12">
        <w:rPr>
          <w:i/>
        </w:rPr>
        <w:t xml:space="preserve"> г. Москва, Россия;</w:t>
      </w:r>
    </w:p>
    <w:bookmarkEnd w:id="20"/>
    <w:p w:rsidR="00511D3D" w:rsidRPr="003E0C12" w:rsidRDefault="00511D3D" w:rsidP="00B62A31">
      <w:pPr>
        <w:ind w:left="1134" w:right="128"/>
        <w:contextualSpacing/>
        <w:rPr>
          <w:rFonts w:eastAsia="Calibri"/>
          <w:i/>
        </w:rPr>
      </w:pPr>
      <w:r w:rsidRPr="003E0C12">
        <w:rPr>
          <w:i/>
          <w:u w:val="single"/>
        </w:rPr>
        <w:t>Соавторы</w:t>
      </w:r>
      <w:r w:rsidRPr="003E0C12">
        <w:rPr>
          <w:i/>
        </w:rPr>
        <w:t xml:space="preserve">: </w:t>
      </w:r>
      <w:r w:rsidRPr="003E0C12">
        <w:rPr>
          <w:rFonts w:eastAsia="Calibri"/>
          <w:i/>
        </w:rPr>
        <w:t xml:space="preserve">В.В. </w:t>
      </w:r>
      <w:proofErr w:type="spellStart"/>
      <w:r w:rsidRPr="003E0C12">
        <w:rPr>
          <w:rFonts w:eastAsia="Calibri"/>
          <w:i/>
        </w:rPr>
        <w:t>Новодережкин</w:t>
      </w:r>
      <w:proofErr w:type="spellEnd"/>
      <w:r w:rsidRPr="003E0C12">
        <w:rPr>
          <w:rFonts w:eastAsia="Calibri"/>
          <w:i/>
        </w:rPr>
        <w:t xml:space="preserve">, М.Г. </w:t>
      </w:r>
      <w:proofErr w:type="spellStart"/>
      <w:r w:rsidRPr="003E0C12">
        <w:rPr>
          <w:rFonts w:eastAsia="Calibri"/>
          <w:i/>
        </w:rPr>
        <w:t>Рабаданова</w:t>
      </w:r>
      <w:proofErr w:type="spellEnd"/>
      <w:r w:rsidRPr="003E0C12">
        <w:rPr>
          <w:rFonts w:eastAsia="Calibri"/>
          <w:i/>
        </w:rPr>
        <w:t>;</w:t>
      </w:r>
    </w:p>
    <w:p w:rsidR="00511D3D" w:rsidRPr="003E0C12" w:rsidRDefault="00511D3D" w:rsidP="00B62A31">
      <w:pPr>
        <w:ind w:left="1134"/>
        <w:contextualSpacing/>
        <w:jc w:val="both"/>
        <w:rPr>
          <w:i/>
        </w:rPr>
      </w:pPr>
    </w:p>
    <w:p w:rsidR="00511D3D" w:rsidRPr="003E0C12" w:rsidRDefault="0012652A" w:rsidP="00B62A31">
      <w:pPr>
        <w:ind w:left="1134" w:right="128" w:hanging="851"/>
        <w:contextualSpacing/>
        <w:rPr>
          <w:rFonts w:eastAsia="Calibri"/>
        </w:rPr>
      </w:pPr>
      <w:r>
        <w:rPr>
          <w:rFonts w:eastAsia="Calibri"/>
        </w:rPr>
        <w:t>17:20</w:t>
      </w:r>
      <w:r w:rsidR="00511D3D" w:rsidRPr="003E0C12">
        <w:rPr>
          <w:rFonts w:eastAsia="Calibri"/>
        </w:rPr>
        <w:tab/>
      </w:r>
      <w:r w:rsidR="00511D3D" w:rsidRPr="003E0C12">
        <w:t>Вопросы-ответы-анкетирование;</w:t>
      </w:r>
      <w:r w:rsidR="00511D3D" w:rsidRPr="003E0C12">
        <w:tab/>
      </w:r>
    </w:p>
    <w:p w:rsidR="00511D3D" w:rsidRPr="003E0C12" w:rsidRDefault="00511D3D" w:rsidP="00B62A31">
      <w:pPr>
        <w:ind w:left="1134" w:right="128" w:hanging="851"/>
        <w:contextualSpacing/>
        <w:rPr>
          <w:rFonts w:eastAsia="Calibri"/>
        </w:rPr>
      </w:pPr>
    </w:p>
    <w:p w:rsidR="00511D3D" w:rsidRPr="003E0C12" w:rsidRDefault="0012652A" w:rsidP="00B62A31">
      <w:pPr>
        <w:ind w:left="1134" w:right="128" w:hanging="851"/>
        <w:contextualSpacing/>
        <w:rPr>
          <w:b/>
          <w:bCs/>
          <w:caps/>
        </w:rPr>
      </w:pPr>
      <w:r>
        <w:rPr>
          <w:rFonts w:eastAsia="Calibri"/>
        </w:rPr>
        <w:t>17:25</w:t>
      </w:r>
      <w:r w:rsidR="00511D3D" w:rsidRPr="003E0C12">
        <w:rPr>
          <w:rFonts w:eastAsia="Calibri"/>
        </w:rPr>
        <w:tab/>
      </w:r>
      <w:r w:rsidR="00511D3D" w:rsidRPr="003E0C12">
        <w:rPr>
          <w:i/>
        </w:rPr>
        <w:t>Доклад 15 мин.:</w:t>
      </w:r>
      <w:r w:rsidR="00511D3D">
        <w:rPr>
          <w:b/>
          <w:bCs/>
          <w:caps/>
        </w:rPr>
        <w:t>«Исследование плазмы и сыворотки крови</w:t>
      </w:r>
      <w:r w:rsidR="00511D3D" w:rsidRPr="003E0C12">
        <w:rPr>
          <w:b/>
          <w:bCs/>
          <w:caps/>
        </w:rPr>
        <w:t xml:space="preserve"> пожилых больных с катарактой и гл</w:t>
      </w:r>
      <w:r w:rsidR="00511D3D">
        <w:rPr>
          <w:b/>
          <w:bCs/>
          <w:caps/>
        </w:rPr>
        <w:t>аукомой</w:t>
      </w:r>
      <w:r w:rsidR="00511D3D" w:rsidRPr="003E0C12">
        <w:rPr>
          <w:b/>
          <w:bCs/>
          <w:caps/>
        </w:rPr>
        <w:t xml:space="preserve"> с применением метода инверсионной вольтамперометрии»</w:t>
      </w:r>
    </w:p>
    <w:p w:rsidR="00511D3D" w:rsidRPr="003E0C12" w:rsidRDefault="00511D3D" w:rsidP="00B62A31">
      <w:pPr>
        <w:ind w:left="1134"/>
        <w:contextualSpacing/>
        <w:jc w:val="both"/>
        <w:rPr>
          <w:b/>
          <w:iCs/>
        </w:rPr>
      </w:pPr>
      <w:r w:rsidRPr="003E0C12">
        <w:rPr>
          <w:iCs/>
          <w:u w:val="single"/>
        </w:rPr>
        <w:t>Суть</w:t>
      </w:r>
      <w:r>
        <w:rPr>
          <w:iCs/>
        </w:rPr>
        <w:t>: и</w:t>
      </w:r>
      <w:r w:rsidRPr="003E0C12">
        <w:rPr>
          <w:iCs/>
          <w:shd w:val="clear" w:color="auto" w:fill="FFFFFF"/>
        </w:rPr>
        <w:t xml:space="preserve">сследована принципиальная возможность применения метода </w:t>
      </w:r>
      <w:proofErr w:type="spellStart"/>
      <w:r w:rsidRPr="003E0C12">
        <w:rPr>
          <w:iCs/>
          <w:shd w:val="clear" w:color="auto" w:fill="FFFFFF"/>
        </w:rPr>
        <w:t>мультисенсорной</w:t>
      </w:r>
      <w:proofErr w:type="spellEnd"/>
      <w:r w:rsidRPr="003E0C12">
        <w:rPr>
          <w:iCs/>
          <w:shd w:val="clear" w:color="auto" w:fill="FFFFFF"/>
        </w:rPr>
        <w:t xml:space="preserve"> инверсионной </w:t>
      </w:r>
      <w:proofErr w:type="spellStart"/>
      <w:r w:rsidRPr="003E0C12">
        <w:rPr>
          <w:iCs/>
          <w:shd w:val="clear" w:color="auto" w:fill="FFFFFF"/>
        </w:rPr>
        <w:t>вольтамперометрии</w:t>
      </w:r>
      <w:proofErr w:type="spellEnd"/>
      <w:r w:rsidRPr="003E0C12">
        <w:rPr>
          <w:iCs/>
          <w:shd w:val="clear" w:color="auto" w:fill="FFFFFF"/>
        </w:rPr>
        <w:t xml:space="preserve"> (МИВ) </w:t>
      </w:r>
      <w:r>
        <w:rPr>
          <w:iCs/>
          <w:shd w:val="clear" w:color="auto" w:fill="FFFFFF"/>
        </w:rPr>
        <w:t>при исследовании сыворотки и плазмы крови больных пожилого возраста с катарактой и глаукомой.</w:t>
      </w:r>
    </w:p>
    <w:p w:rsidR="00511D3D" w:rsidRPr="003E0C12" w:rsidRDefault="00511D3D" w:rsidP="00B62A31">
      <w:pPr>
        <w:ind w:left="1134"/>
        <w:contextualSpacing/>
        <w:rPr>
          <w:i/>
        </w:rPr>
      </w:pPr>
      <w:bookmarkStart w:id="21" w:name="_Hlk56672924"/>
      <w:r w:rsidRPr="003E0C12">
        <w:rPr>
          <w:b/>
          <w:bCs/>
          <w:i/>
        </w:rPr>
        <w:t>к.х.н. Ирина Ивановна КОЛЕСНИЧЕНКО</w:t>
      </w:r>
      <w:r w:rsidRPr="003E0C12">
        <w:rPr>
          <w:i/>
        </w:rPr>
        <w:t xml:space="preserve">, старший научный сотрудник лаборатории </w:t>
      </w:r>
      <w:proofErr w:type="spellStart"/>
      <w:r w:rsidRPr="003E0C12">
        <w:rPr>
          <w:i/>
        </w:rPr>
        <w:t>электрокатализа</w:t>
      </w:r>
      <w:proofErr w:type="spellEnd"/>
      <w:r w:rsidRPr="003E0C12">
        <w:rPr>
          <w:i/>
        </w:rPr>
        <w:t xml:space="preserve"> Институт физической химии и электрохимии им. А.Н. Фрумкина РАН, </w:t>
      </w:r>
      <w:r w:rsidR="004E76DC">
        <w:rPr>
          <w:i/>
        </w:rPr>
        <w:t>НП Международный</w:t>
      </w:r>
      <w:r w:rsidR="004E76DC">
        <w:rPr>
          <w:i/>
        </w:rPr>
        <w:tab/>
        <w:t xml:space="preserve"> научно-практический центр пролиферации тканей; ФГ</w:t>
      </w:r>
      <w:r w:rsidR="00E05A05">
        <w:rPr>
          <w:i/>
        </w:rPr>
        <w:t>АОУ ВО Российский национальный исследовательский медицинский университет</w:t>
      </w:r>
      <w:r w:rsidR="004E76DC" w:rsidRPr="003E0C12">
        <w:rPr>
          <w:i/>
        </w:rPr>
        <w:t xml:space="preserve"> им. Н.И. Пирогова Минздрава России, </w:t>
      </w:r>
      <w:r w:rsidRPr="003E0C12">
        <w:rPr>
          <w:i/>
        </w:rPr>
        <w:t>г. Москва, Россия</w:t>
      </w:r>
      <w:r w:rsidRPr="003E0C12">
        <w:t>;</w:t>
      </w:r>
    </w:p>
    <w:bookmarkEnd w:id="21"/>
    <w:p w:rsidR="00511D3D" w:rsidRPr="003E0C12" w:rsidRDefault="00511D3D" w:rsidP="00B62A31">
      <w:pPr>
        <w:ind w:left="1134"/>
        <w:contextualSpacing/>
        <w:rPr>
          <w:i/>
        </w:rPr>
      </w:pPr>
      <w:r w:rsidRPr="003E0C12">
        <w:rPr>
          <w:i/>
          <w:u w:val="single"/>
        </w:rPr>
        <w:t>Соавторы</w:t>
      </w:r>
      <w:r w:rsidRPr="003E0C12">
        <w:rPr>
          <w:i/>
        </w:rPr>
        <w:t>: Л.М. Ба</w:t>
      </w:r>
      <w:r>
        <w:rPr>
          <w:i/>
        </w:rPr>
        <w:t>лашова, Н.А. Бакунина</w:t>
      </w:r>
    </w:p>
    <w:p w:rsidR="00511D3D" w:rsidRPr="003E0C12" w:rsidRDefault="00511D3D" w:rsidP="00B62A31">
      <w:pPr>
        <w:ind w:left="1134"/>
        <w:contextualSpacing/>
        <w:rPr>
          <w:i/>
        </w:rPr>
      </w:pPr>
    </w:p>
    <w:p w:rsidR="00511D3D" w:rsidRDefault="0012652A" w:rsidP="00B62A31">
      <w:pPr>
        <w:ind w:left="1134" w:right="128" w:hanging="851"/>
        <w:contextualSpacing/>
      </w:pPr>
      <w:r>
        <w:t>17:40</w:t>
      </w:r>
      <w:r w:rsidR="00511D3D" w:rsidRPr="003E0C12">
        <w:tab/>
        <w:t>Вопросы-ответы-анкетирование</w:t>
      </w:r>
    </w:p>
    <w:p w:rsidR="00511D3D" w:rsidRPr="003E0C12" w:rsidRDefault="00511D3D" w:rsidP="00B62A31">
      <w:pPr>
        <w:ind w:left="1134" w:right="128" w:hanging="851"/>
        <w:contextualSpacing/>
      </w:pPr>
    </w:p>
    <w:p w:rsidR="00511D3D" w:rsidRPr="002F6406" w:rsidRDefault="0012652A" w:rsidP="00B62A31">
      <w:pPr>
        <w:ind w:left="1134" w:hanging="851"/>
        <w:contextualSpacing/>
        <w:jc w:val="both"/>
        <w:rPr>
          <w:b/>
          <w:bCs/>
          <w:caps/>
        </w:rPr>
      </w:pPr>
      <w:r>
        <w:t>17:45</w:t>
      </w:r>
      <w:r w:rsidR="00511D3D" w:rsidRPr="003E0C12">
        <w:tab/>
      </w:r>
      <w:r w:rsidR="00511D3D" w:rsidRPr="003E0C12">
        <w:rPr>
          <w:i/>
        </w:rPr>
        <w:t>Доклад 15 мин.:</w:t>
      </w:r>
      <w:r w:rsidR="00511D3D">
        <w:rPr>
          <w:b/>
          <w:caps/>
        </w:rPr>
        <w:t>«динамика</w:t>
      </w:r>
      <w:r w:rsidR="002F6406">
        <w:rPr>
          <w:b/>
          <w:caps/>
        </w:rPr>
        <w:t xml:space="preserve"> поля зрения при глаукоме. </w:t>
      </w:r>
      <w:r w:rsidR="002F6406" w:rsidRPr="002F6406">
        <w:rPr>
          <w:b/>
          <w:sz w:val="28"/>
        </w:rPr>
        <w:t xml:space="preserve">Возможности </w:t>
      </w:r>
      <w:proofErr w:type="spellStart"/>
      <w:r w:rsidR="002F6406" w:rsidRPr="002F6406">
        <w:rPr>
          <w:b/>
          <w:sz w:val="28"/>
        </w:rPr>
        <w:t>микропериметрии</w:t>
      </w:r>
      <w:proofErr w:type="spellEnd"/>
      <w:r w:rsidR="002F6406" w:rsidRPr="002F6406">
        <w:rPr>
          <w:b/>
          <w:sz w:val="28"/>
        </w:rPr>
        <w:t xml:space="preserve"> для диагностики состояния сетчатки и эффективности лечебных воздействий у пациентов с глаукомой и нистагмом.</w:t>
      </w:r>
      <w:r w:rsidR="00511D3D" w:rsidRPr="002F6406">
        <w:rPr>
          <w:b/>
          <w:caps/>
        </w:rPr>
        <w:t>»</w:t>
      </w:r>
    </w:p>
    <w:p w:rsidR="00511D3D" w:rsidRPr="002943B4" w:rsidRDefault="00511D3D" w:rsidP="00B62A31">
      <w:pPr>
        <w:shd w:val="clear" w:color="auto" w:fill="FFFFFF"/>
        <w:ind w:left="1134" w:firstLine="708"/>
        <w:jc w:val="both"/>
        <w:rPr>
          <w:color w:val="333333"/>
        </w:rPr>
      </w:pPr>
      <w:r w:rsidRPr="003E0C12">
        <w:rPr>
          <w:bCs/>
          <w:iCs/>
          <w:u w:val="single"/>
        </w:rPr>
        <w:t>Суть:</w:t>
      </w:r>
      <w:r w:rsidRPr="003E0C12">
        <w:rPr>
          <w:bCs/>
          <w:iCs/>
        </w:rPr>
        <w:t xml:space="preserve"> приводится сравнительная оценка динамики поля зрения у больных с</w:t>
      </w:r>
      <w:r w:rsidR="002943B4">
        <w:rPr>
          <w:bCs/>
          <w:iCs/>
        </w:rPr>
        <w:t xml:space="preserve">реднего возраста и пожилых. </w:t>
      </w:r>
      <w:r w:rsidR="002943B4">
        <w:t>С применением программы  «</w:t>
      </w:r>
      <w:r w:rsidR="002943B4">
        <w:rPr>
          <w:lang w:val="en-US"/>
        </w:rPr>
        <w:t>Glaucoma</w:t>
      </w:r>
      <w:r w:rsidR="002943B4" w:rsidRPr="00774A02">
        <w:t xml:space="preserve"> 19</w:t>
      </w:r>
      <w:r w:rsidR="002943B4">
        <w:t>°</w:t>
      </w:r>
      <w:r w:rsidR="002943B4" w:rsidRPr="00774A02">
        <w:t xml:space="preserve"> 10</w:t>
      </w:r>
      <w:r w:rsidR="002943B4">
        <w:rPr>
          <w:lang w:val="en-US"/>
        </w:rPr>
        <w:t>dB</w:t>
      </w:r>
      <w:r w:rsidR="002943B4">
        <w:t xml:space="preserve">»был определен </w:t>
      </w:r>
      <w:proofErr w:type="spellStart"/>
      <w:r w:rsidR="002943B4" w:rsidRPr="00774A02">
        <w:t>макулярн</w:t>
      </w:r>
      <w:r w:rsidR="002943B4">
        <w:t>ый</w:t>
      </w:r>
      <w:proofErr w:type="spellEnd"/>
      <w:r w:rsidR="002943B4" w:rsidRPr="00774A02">
        <w:t xml:space="preserve"> порог</w:t>
      </w:r>
      <w:r w:rsidR="002943B4">
        <w:t xml:space="preserve"> светочувствительности</w:t>
      </w:r>
      <w:r w:rsidR="002943B4" w:rsidRPr="00774A02">
        <w:t xml:space="preserve"> для оценки </w:t>
      </w:r>
      <w:r w:rsidR="002943B4">
        <w:t xml:space="preserve">его </w:t>
      </w:r>
      <w:r w:rsidR="002943B4" w:rsidRPr="00774A02">
        <w:t xml:space="preserve">связи </w:t>
      </w:r>
      <w:r w:rsidR="002943B4">
        <w:t xml:space="preserve">с </w:t>
      </w:r>
      <w:r w:rsidR="002943B4" w:rsidRPr="00774A02">
        <w:t>тяжестью поражения сетчатки</w:t>
      </w:r>
      <w:r w:rsidR="002943B4">
        <w:t xml:space="preserve"> при </w:t>
      </w:r>
      <w:proofErr w:type="spellStart"/>
      <w:r w:rsidR="002943B4">
        <w:t>глаукоме.</w:t>
      </w:r>
      <w:r w:rsidR="002943B4" w:rsidRPr="003B263A">
        <w:t>Результат</w:t>
      </w:r>
      <w:proofErr w:type="spellEnd"/>
      <w:r w:rsidR="002943B4" w:rsidRPr="003B263A">
        <w:t xml:space="preserve"> исследования представляется в виде карты светочувствительности, наложенной на картину глазного дна.</w:t>
      </w:r>
      <w:r w:rsidR="002943B4">
        <w:t>С применением программы «</w:t>
      </w:r>
      <w:r w:rsidR="002943B4">
        <w:rPr>
          <w:lang w:val="en-US"/>
        </w:rPr>
        <w:t>Fixation</w:t>
      </w:r>
      <w:r w:rsidR="002943B4">
        <w:t xml:space="preserve">» </w:t>
      </w:r>
      <w:r w:rsidR="002943B4" w:rsidRPr="003B263A">
        <w:t>определ</w:t>
      </w:r>
      <w:r w:rsidR="002943B4">
        <w:t>ялся</w:t>
      </w:r>
      <w:r w:rsidR="002943B4" w:rsidRPr="003B263A">
        <w:t xml:space="preserve"> участок фиксации и оцени</w:t>
      </w:r>
      <w:r w:rsidR="002943B4">
        <w:t>валась</w:t>
      </w:r>
      <w:r w:rsidR="002943B4" w:rsidRPr="003B263A">
        <w:t xml:space="preserve"> его стабильность во времени</w:t>
      </w:r>
      <w:r w:rsidR="002943B4">
        <w:t xml:space="preserve"> у пациентов с нистагмом. </w:t>
      </w:r>
      <w:r w:rsidR="002943B4">
        <w:rPr>
          <w:color w:val="333333"/>
        </w:rPr>
        <w:t>Р</w:t>
      </w:r>
      <w:r w:rsidR="002943B4" w:rsidRPr="00540EA3">
        <w:rPr>
          <w:color w:val="333333"/>
        </w:rPr>
        <w:t xml:space="preserve">езультат достигается за счет количественной оценки амплитуды нистагма и плотности области фиксации в центре макулы при проведении </w:t>
      </w:r>
      <w:proofErr w:type="spellStart"/>
      <w:r w:rsidR="002943B4" w:rsidRPr="00540EA3">
        <w:rPr>
          <w:color w:val="333333"/>
        </w:rPr>
        <w:t>микропериметрии.Нами</w:t>
      </w:r>
      <w:proofErr w:type="spellEnd"/>
      <w:r w:rsidR="002943B4" w:rsidRPr="00540EA3">
        <w:rPr>
          <w:color w:val="333333"/>
        </w:rPr>
        <w:t xml:space="preserve"> были проведены исследования по определению частоты, амплитуды нистагма, локализации области фиксации, плотности области фиксации в центре макулы у здоровых и у пациентов с оптическим нистагмом до и после лечения</w:t>
      </w:r>
      <w:r w:rsidR="002943B4">
        <w:rPr>
          <w:color w:val="333333"/>
        </w:rPr>
        <w:t>.</w:t>
      </w:r>
    </w:p>
    <w:p w:rsidR="00511D3D" w:rsidRPr="003E0C12" w:rsidRDefault="00511D3D" w:rsidP="00B62A31">
      <w:pPr>
        <w:ind w:left="1134"/>
        <w:contextualSpacing/>
        <w:jc w:val="both"/>
        <w:rPr>
          <w:bCs/>
          <w:i/>
        </w:rPr>
      </w:pPr>
      <w:bookmarkStart w:id="22" w:name="_Hlk56672941"/>
      <w:r w:rsidRPr="002943B4">
        <w:rPr>
          <w:i/>
        </w:rPr>
        <w:t>к.б.н.</w:t>
      </w:r>
      <w:r w:rsidR="002943B4" w:rsidRPr="002943B4">
        <w:rPr>
          <w:i/>
        </w:rPr>
        <w:t>,профессор РАЕ</w:t>
      </w:r>
      <w:r w:rsidRPr="003E0C12">
        <w:rPr>
          <w:b/>
          <w:i/>
        </w:rPr>
        <w:t>Елена Петровна КАНТРАЖИ</w:t>
      </w:r>
      <w:r w:rsidRPr="003E0C12">
        <w:rPr>
          <w:bCs/>
          <w:i/>
        </w:rPr>
        <w:t>, доцент, старший преподаватель кафедры медицинской кибернет</w:t>
      </w:r>
      <w:r w:rsidR="002943B4">
        <w:rPr>
          <w:bCs/>
          <w:i/>
        </w:rPr>
        <w:t>ики и информатики ФГАОУ ВО Российский национальный исследовательский медицинский университет</w:t>
      </w:r>
      <w:r w:rsidRPr="003E0C12">
        <w:rPr>
          <w:bCs/>
          <w:i/>
        </w:rPr>
        <w:t xml:space="preserve"> им. Н.И. Пирогова Минздрава России, г. Москва, </w:t>
      </w:r>
      <w:r w:rsidRPr="003E0C12">
        <w:rPr>
          <w:bCs/>
          <w:i/>
          <w:iCs/>
        </w:rPr>
        <w:t>Россия;</w:t>
      </w:r>
    </w:p>
    <w:bookmarkEnd w:id="22"/>
    <w:p w:rsidR="00511D3D" w:rsidRDefault="007B372A" w:rsidP="00B62A31">
      <w:pPr>
        <w:ind w:left="1134"/>
        <w:contextualSpacing/>
        <w:jc w:val="both"/>
        <w:rPr>
          <w:i/>
          <w:u w:val="single"/>
        </w:rPr>
      </w:pPr>
      <w:proofErr w:type="spellStart"/>
      <w:r w:rsidRPr="003E0C12">
        <w:rPr>
          <w:i/>
          <w:u w:val="single"/>
        </w:rPr>
        <w:t>Соавторы:</w:t>
      </w:r>
      <w:r w:rsidRPr="007B372A">
        <w:rPr>
          <w:i/>
        </w:rPr>
        <w:t>Е.В.Кремкова</w:t>
      </w:r>
      <w:proofErr w:type="spellEnd"/>
    </w:p>
    <w:p w:rsidR="007B372A" w:rsidRPr="003E0C12" w:rsidRDefault="007B372A" w:rsidP="00B62A31">
      <w:pPr>
        <w:ind w:left="1134"/>
        <w:contextualSpacing/>
        <w:jc w:val="both"/>
        <w:rPr>
          <w:bCs/>
          <w:i/>
        </w:rPr>
      </w:pPr>
    </w:p>
    <w:p w:rsidR="00511D3D" w:rsidRPr="003E0C12" w:rsidRDefault="0012652A" w:rsidP="00B62A31">
      <w:pPr>
        <w:ind w:left="1134" w:hanging="851"/>
        <w:contextualSpacing/>
        <w:jc w:val="both"/>
      </w:pPr>
      <w:r>
        <w:t>18:00</w:t>
      </w:r>
      <w:r w:rsidR="00511D3D" w:rsidRPr="003E0C12">
        <w:tab/>
        <w:t>Вопросы-ответы-анкетирование;</w:t>
      </w:r>
      <w:r w:rsidR="00511D3D" w:rsidRPr="003E0C12">
        <w:tab/>
      </w:r>
    </w:p>
    <w:p w:rsidR="00511D3D" w:rsidRDefault="00511D3D" w:rsidP="00B62A31">
      <w:pPr>
        <w:ind w:left="1134" w:hanging="851"/>
        <w:contextualSpacing/>
        <w:jc w:val="both"/>
      </w:pPr>
    </w:p>
    <w:p w:rsidR="003F2751" w:rsidRPr="004876A0" w:rsidRDefault="0012652A" w:rsidP="00B62A31">
      <w:pPr>
        <w:ind w:left="1134"/>
        <w:jc w:val="center"/>
        <w:rPr>
          <w:b/>
          <w:sz w:val="28"/>
          <w:szCs w:val="28"/>
        </w:rPr>
      </w:pPr>
      <w:r>
        <w:t>18:05</w:t>
      </w:r>
      <w:r w:rsidR="003F2751" w:rsidRPr="003E0C12">
        <w:tab/>
      </w:r>
      <w:r w:rsidR="003F2751" w:rsidRPr="003E0C12">
        <w:rPr>
          <w:i/>
        </w:rPr>
        <w:t>Доклад 15 мин.:</w:t>
      </w:r>
      <w:r w:rsidR="003F2751" w:rsidRPr="004876A0">
        <w:rPr>
          <w:b/>
          <w:bCs/>
        </w:rPr>
        <w:t>«</w:t>
      </w:r>
      <w:r w:rsidR="000F1257">
        <w:rPr>
          <w:b/>
          <w:sz w:val="28"/>
          <w:szCs w:val="28"/>
        </w:rPr>
        <w:t>ВОСПАЛИТЕЛЬНЫЙ ПР</w:t>
      </w:r>
      <w:r w:rsidR="003F2751" w:rsidRPr="004876A0">
        <w:rPr>
          <w:b/>
          <w:sz w:val="28"/>
          <w:szCs w:val="28"/>
        </w:rPr>
        <w:t>ОЦЕСС И ЕГО КОРРЕКЦИЯ ПРИ СИНДРОМЕ «СУХОГО ГЛАЗА» У БОЛЬНЫХ САХАРНЫМ ДИАБЕТОМ»</w:t>
      </w:r>
    </w:p>
    <w:p w:rsidR="003F2751" w:rsidRPr="003E0C12" w:rsidRDefault="003F2751" w:rsidP="00B62A31">
      <w:pPr>
        <w:ind w:left="1134"/>
        <w:jc w:val="both"/>
      </w:pPr>
      <w:r w:rsidRPr="003E0C12">
        <w:rPr>
          <w:u w:val="single"/>
        </w:rPr>
        <w:t xml:space="preserve">Суть: </w:t>
      </w:r>
      <w:r>
        <w:t xml:space="preserve">Изучение влияния </w:t>
      </w:r>
      <w:r w:rsidRPr="00F46B31">
        <w:t xml:space="preserve">0,007% раствора ПАБК  в форме лекарственного препарата </w:t>
      </w:r>
      <w:proofErr w:type="spellStart"/>
      <w:r w:rsidRPr="00F46B31">
        <w:t>Актипол-М</w:t>
      </w:r>
      <w:proofErr w:type="spellEnd"/>
      <w:r w:rsidRPr="00F46B31">
        <w:t xml:space="preserve"> на воспалительный процесс на основании </w:t>
      </w:r>
      <w:proofErr w:type="spellStart"/>
      <w:r w:rsidRPr="00F46B31">
        <w:t>оценкиуровня</w:t>
      </w:r>
      <w:proofErr w:type="spellEnd"/>
      <w:r w:rsidRPr="00F46B31">
        <w:t xml:space="preserve"> sIL</w:t>
      </w:r>
      <w:r>
        <w:t xml:space="preserve">-6R и НЭ в слезной жидкости, </w:t>
      </w:r>
      <w:r w:rsidRPr="00F46B31">
        <w:t>пр</w:t>
      </w:r>
      <w:r>
        <w:t>и синдроме «сухого глаза»</w:t>
      </w:r>
      <w:r w:rsidRPr="00F46B31">
        <w:t xml:space="preserve"> у больных сахарным </w:t>
      </w:r>
      <w:proofErr w:type="spellStart"/>
      <w:r w:rsidRPr="00F46B31">
        <w:t>диабетом.ПАБК</w:t>
      </w:r>
      <w:proofErr w:type="spellEnd"/>
      <w:r w:rsidRPr="00F46B31">
        <w:t xml:space="preserve"> 0,007% в лекарственной форме капли глазные </w:t>
      </w:r>
      <w:proofErr w:type="spellStart"/>
      <w:r w:rsidRPr="00F46B31">
        <w:t>Актипол-М</w:t>
      </w:r>
      <w:proofErr w:type="spellEnd"/>
      <w:r w:rsidRPr="00F46B31">
        <w:t xml:space="preserve"> оказывает противовоспалительное действие, подавляя продукцию </w:t>
      </w:r>
      <w:proofErr w:type="spellStart"/>
      <w:r w:rsidRPr="00F46B31">
        <w:rPr>
          <w:lang w:val="en-US"/>
        </w:rPr>
        <w:t>sIL</w:t>
      </w:r>
      <w:proofErr w:type="spellEnd"/>
      <w:r w:rsidRPr="00F46B31">
        <w:t>-6</w:t>
      </w:r>
      <w:r w:rsidRPr="00F46B31">
        <w:rPr>
          <w:lang w:val="en-US"/>
        </w:rPr>
        <w:t>R</w:t>
      </w:r>
      <w:r w:rsidRPr="00F46B31">
        <w:t xml:space="preserve"> и НЭ в СЖ при ССГ у больных с СД.</w:t>
      </w:r>
    </w:p>
    <w:p w:rsidR="003F2751" w:rsidRPr="00A5596C" w:rsidRDefault="003F2751" w:rsidP="00B62A31">
      <w:pPr>
        <w:widowControl w:val="0"/>
        <w:tabs>
          <w:tab w:val="left" w:pos="851"/>
        </w:tabs>
        <w:ind w:left="1134"/>
        <w:jc w:val="both"/>
        <w:rPr>
          <w:i/>
        </w:rPr>
      </w:pPr>
      <w:r w:rsidRPr="003E0C12">
        <w:rPr>
          <w:b/>
          <w:i/>
        </w:rPr>
        <w:t xml:space="preserve">д.м.н. </w:t>
      </w:r>
      <w:proofErr w:type="spellStart"/>
      <w:r w:rsidRPr="003E0C12">
        <w:rPr>
          <w:b/>
          <w:i/>
        </w:rPr>
        <w:t>СевинчИсмаиловна</w:t>
      </w:r>
      <w:proofErr w:type="spellEnd"/>
      <w:r w:rsidRPr="003E0C12">
        <w:rPr>
          <w:b/>
          <w:i/>
          <w:caps/>
        </w:rPr>
        <w:t xml:space="preserve"> </w:t>
      </w:r>
      <w:proofErr w:type="spellStart"/>
      <w:r w:rsidRPr="003E0C12">
        <w:rPr>
          <w:b/>
          <w:i/>
          <w:caps/>
        </w:rPr>
        <w:t>Акберова</w:t>
      </w:r>
      <w:r w:rsidRPr="003E0C12">
        <w:rPr>
          <w:bCs/>
          <w:i/>
        </w:rPr>
        <w:t>,</w:t>
      </w:r>
      <w:bookmarkStart w:id="23" w:name="_Hlk56673734"/>
      <w:r w:rsidRPr="00A5596C">
        <w:rPr>
          <w:i/>
        </w:rPr>
        <w:t>Азербайджанский</w:t>
      </w:r>
      <w:proofErr w:type="spellEnd"/>
      <w:r w:rsidRPr="00A5596C">
        <w:rPr>
          <w:i/>
        </w:rPr>
        <w:t xml:space="preserve"> медицинский университет кафедра офтальмологии,</w:t>
      </w:r>
      <w:r w:rsidRPr="003E0C12">
        <w:rPr>
          <w:bCs/>
          <w:i/>
        </w:rPr>
        <w:t>врач офтальмолог медицинского центра «</w:t>
      </w:r>
      <w:proofErr w:type="spellStart"/>
      <w:r w:rsidRPr="003E0C12">
        <w:rPr>
          <w:bCs/>
          <w:i/>
        </w:rPr>
        <w:t>Медквадрат</w:t>
      </w:r>
      <w:proofErr w:type="spellEnd"/>
      <w:r w:rsidRPr="003E0C12">
        <w:rPr>
          <w:bCs/>
          <w:i/>
        </w:rPr>
        <w:t>»</w:t>
      </w:r>
      <w:bookmarkEnd w:id="23"/>
      <w:r w:rsidRPr="003E0C12">
        <w:rPr>
          <w:bCs/>
          <w:i/>
        </w:rPr>
        <w:t xml:space="preserve">, г. </w:t>
      </w:r>
      <w:r>
        <w:rPr>
          <w:bCs/>
          <w:i/>
        </w:rPr>
        <w:t>Баку, г. Москва,</w:t>
      </w:r>
      <w:r>
        <w:rPr>
          <w:bCs/>
          <w:i/>
          <w:iCs/>
        </w:rPr>
        <w:t xml:space="preserve"> Азербайджан, Россия;</w:t>
      </w:r>
    </w:p>
    <w:p w:rsidR="003F2751" w:rsidRPr="003E0C12" w:rsidRDefault="003F2751" w:rsidP="00B62A31">
      <w:pPr>
        <w:ind w:left="1134" w:right="181" w:firstLine="708"/>
        <w:contextualSpacing/>
        <w:rPr>
          <w:i/>
        </w:rPr>
      </w:pPr>
      <w:r w:rsidRPr="003E0C12">
        <w:rPr>
          <w:i/>
          <w:u w:val="single"/>
        </w:rPr>
        <w:t>Соавторы:</w:t>
      </w:r>
      <w:r w:rsidRPr="00A5596C">
        <w:rPr>
          <w:i/>
        </w:rPr>
        <w:t xml:space="preserve">А. А. Рябцева, П.И. </w:t>
      </w:r>
      <w:proofErr w:type="spellStart"/>
      <w:r w:rsidRPr="00A5596C">
        <w:rPr>
          <w:i/>
        </w:rPr>
        <w:t>Мусаев-Гальбинур</w:t>
      </w:r>
      <w:proofErr w:type="spellEnd"/>
      <w:r w:rsidRPr="00A5596C">
        <w:rPr>
          <w:i/>
        </w:rPr>
        <w:t xml:space="preserve">, </w:t>
      </w:r>
      <w:proofErr w:type="spellStart"/>
      <w:r w:rsidRPr="00A5596C">
        <w:rPr>
          <w:i/>
        </w:rPr>
        <w:t>О.В.Москадец</w:t>
      </w:r>
      <w:proofErr w:type="spellEnd"/>
      <w:r w:rsidRPr="00A5596C">
        <w:rPr>
          <w:i/>
        </w:rPr>
        <w:t xml:space="preserve">, Г.Х. </w:t>
      </w:r>
      <w:proofErr w:type="spellStart"/>
      <w:r w:rsidRPr="00A5596C">
        <w:rPr>
          <w:i/>
        </w:rPr>
        <w:t>Ализаде</w:t>
      </w:r>
      <w:proofErr w:type="spellEnd"/>
    </w:p>
    <w:p w:rsidR="00CC66E7" w:rsidRPr="003E0C12" w:rsidRDefault="00CC66E7" w:rsidP="00B62A31">
      <w:pPr>
        <w:ind w:left="1134" w:right="181"/>
        <w:contextualSpacing/>
        <w:rPr>
          <w:i/>
        </w:rPr>
      </w:pPr>
    </w:p>
    <w:p w:rsidR="00CC66E7" w:rsidRPr="003E0C12" w:rsidRDefault="00CC66E7" w:rsidP="00B62A31">
      <w:pPr>
        <w:ind w:left="1134" w:right="181" w:hanging="851"/>
        <w:contextualSpacing/>
      </w:pPr>
      <w:r>
        <w:t>18:20</w:t>
      </w:r>
      <w:r w:rsidRPr="003E0C12">
        <w:tab/>
        <w:t>Вопросы-ответы-анкетирование;</w:t>
      </w:r>
    </w:p>
    <w:p w:rsidR="00474716" w:rsidRPr="003E0C12" w:rsidRDefault="00474716" w:rsidP="00B62A31">
      <w:pPr>
        <w:ind w:left="1134" w:right="181"/>
        <w:contextualSpacing/>
        <w:rPr>
          <w:bCs/>
          <w:i/>
        </w:rPr>
      </w:pPr>
    </w:p>
    <w:p w:rsidR="00511D3D" w:rsidRPr="00B413A9" w:rsidRDefault="00CC66E7" w:rsidP="00B62A31">
      <w:pPr>
        <w:ind w:left="1134" w:firstLine="902"/>
        <w:rPr>
          <w:b/>
        </w:rPr>
      </w:pPr>
      <w:r>
        <w:t>18:25</w:t>
      </w:r>
      <w:r w:rsidR="00511D3D" w:rsidRPr="003E0C12">
        <w:tab/>
      </w:r>
      <w:r w:rsidR="00511D3D" w:rsidRPr="003E0C12">
        <w:rPr>
          <w:i/>
        </w:rPr>
        <w:t>Доклад 15 мин.:</w:t>
      </w:r>
      <w:r w:rsidR="00511D3D">
        <w:rPr>
          <w:b/>
          <w:caps/>
          <w:shd w:val="clear" w:color="auto" w:fill="FFFFFF"/>
        </w:rPr>
        <w:t>«</w:t>
      </w:r>
      <w:r w:rsidR="00B413A9">
        <w:rPr>
          <w:b/>
        </w:rPr>
        <w:t>ТРОМБОФИЛИЯ У ПАЦИЕНТОВ С ГЛАУКОМОЙ</w:t>
      </w:r>
      <w:r w:rsidR="00511D3D" w:rsidRPr="003E0C12">
        <w:rPr>
          <w:b/>
          <w:caps/>
          <w:shd w:val="clear" w:color="auto" w:fill="FFFFFF"/>
        </w:rPr>
        <w:t xml:space="preserve">» </w:t>
      </w:r>
    </w:p>
    <w:p w:rsidR="00511D3D" w:rsidRPr="00B413A9" w:rsidRDefault="00511D3D" w:rsidP="00B62A31">
      <w:pPr>
        <w:pStyle w:val="21"/>
        <w:ind w:left="1134" w:firstLine="0"/>
        <w:jc w:val="both"/>
        <w:rPr>
          <w:sz w:val="24"/>
        </w:rPr>
      </w:pPr>
      <w:r w:rsidRPr="00B413A9">
        <w:rPr>
          <w:iCs/>
          <w:sz w:val="24"/>
          <w:u w:val="single"/>
        </w:rPr>
        <w:t>Суть:</w:t>
      </w:r>
      <w:r w:rsidR="00F32A1D">
        <w:rPr>
          <w:iCs/>
          <w:sz w:val="24"/>
          <w:u w:val="single"/>
        </w:rPr>
        <w:t xml:space="preserve"> </w:t>
      </w:r>
      <w:r w:rsidR="00B413A9">
        <w:rPr>
          <w:sz w:val="24"/>
        </w:rPr>
        <w:t xml:space="preserve">Наследственная и приобретенная </w:t>
      </w:r>
      <w:proofErr w:type="spellStart"/>
      <w:r w:rsidR="00B413A9">
        <w:rPr>
          <w:sz w:val="24"/>
        </w:rPr>
        <w:t>тромбофилия</w:t>
      </w:r>
      <w:proofErr w:type="spellEnd"/>
      <w:r w:rsidR="00B413A9">
        <w:rPr>
          <w:sz w:val="24"/>
        </w:rPr>
        <w:t xml:space="preserve"> может встречаться у пациентов с ПОУГ и ПЗУГ. Сочетание  мутации и полиморфизма генов гемостаза у пациентов с глаукомой оказывает влияние на маркеры повреждения эндотелия, активируя звенья системы гемостаза, лимфатической системы, что клинически проявляется ЛВС синдромом в микроциркуляторном русле </w:t>
      </w:r>
      <w:proofErr w:type="spellStart"/>
      <w:r w:rsidR="00B413A9">
        <w:rPr>
          <w:sz w:val="24"/>
        </w:rPr>
        <w:t>хориоидеи</w:t>
      </w:r>
      <w:proofErr w:type="spellEnd"/>
      <w:r w:rsidR="00B413A9">
        <w:rPr>
          <w:sz w:val="24"/>
        </w:rPr>
        <w:t xml:space="preserve">, сетчатки, что имеет значение в патогенезе  </w:t>
      </w:r>
      <w:proofErr w:type="spellStart"/>
      <w:r w:rsidR="00B413A9">
        <w:rPr>
          <w:sz w:val="24"/>
        </w:rPr>
        <w:t>глаукоматозной</w:t>
      </w:r>
      <w:proofErr w:type="spellEnd"/>
      <w:r w:rsidR="00B413A9">
        <w:rPr>
          <w:sz w:val="24"/>
        </w:rPr>
        <w:t xml:space="preserve">  ишемической </w:t>
      </w:r>
      <w:proofErr w:type="spellStart"/>
      <w:r w:rsidR="00B413A9">
        <w:rPr>
          <w:sz w:val="24"/>
        </w:rPr>
        <w:t>нейропатии</w:t>
      </w:r>
      <w:proofErr w:type="spellEnd"/>
      <w:r w:rsidR="00B413A9">
        <w:rPr>
          <w:sz w:val="24"/>
        </w:rPr>
        <w:t>.</w:t>
      </w:r>
    </w:p>
    <w:p w:rsidR="00511D3D" w:rsidRPr="003E0C12" w:rsidRDefault="00511D3D" w:rsidP="00B62A31">
      <w:pPr>
        <w:ind w:left="1134"/>
        <w:contextualSpacing/>
        <w:rPr>
          <w:i/>
        </w:rPr>
      </w:pPr>
      <w:r w:rsidRPr="003E0C12">
        <w:rPr>
          <w:b/>
          <w:i/>
          <w:shd w:val="clear" w:color="auto" w:fill="FFFFFF"/>
        </w:rPr>
        <w:t>к.м.н.</w:t>
      </w:r>
      <w:r w:rsidRPr="003E0C12">
        <w:rPr>
          <w:b/>
          <w:i/>
        </w:rPr>
        <w:t>Татьяна Васильевна ШЕЛКОВНИКОВА</w:t>
      </w:r>
      <w:r w:rsidRPr="003E0C12">
        <w:rPr>
          <w:i/>
        </w:rPr>
        <w:t xml:space="preserve">, офтальмолог МЦ «Новелла», </w:t>
      </w:r>
      <w:r w:rsidR="00D90265">
        <w:rPr>
          <w:i/>
        </w:rPr>
        <w:t xml:space="preserve">заведующая лабораторией </w:t>
      </w:r>
      <w:proofErr w:type="spellStart"/>
      <w:r w:rsidR="00D90265">
        <w:rPr>
          <w:i/>
        </w:rPr>
        <w:t>офтальмогемостаза</w:t>
      </w:r>
      <w:proofErr w:type="spellEnd"/>
      <w:r w:rsidR="00D90265">
        <w:rPr>
          <w:i/>
        </w:rPr>
        <w:t xml:space="preserve"> НП Международный научно-практический центр пролиферации тканей; ФГ</w:t>
      </w:r>
      <w:r w:rsidR="00E05A05">
        <w:rPr>
          <w:i/>
        </w:rPr>
        <w:t>АОУ ВО Российский национальный исследовательский медицинский университет</w:t>
      </w:r>
      <w:r w:rsidR="00D90265" w:rsidRPr="003E0C12">
        <w:rPr>
          <w:i/>
        </w:rPr>
        <w:t xml:space="preserve"> им. Н.И. Пирогова Минздрава России, </w:t>
      </w:r>
      <w:r w:rsidRPr="003E0C12">
        <w:rPr>
          <w:i/>
        </w:rPr>
        <w:t xml:space="preserve">г. Кемерово, </w:t>
      </w:r>
      <w:r w:rsidR="00D90265">
        <w:rPr>
          <w:i/>
        </w:rPr>
        <w:t xml:space="preserve">г. Москва, </w:t>
      </w:r>
      <w:r w:rsidRPr="003E0C12">
        <w:rPr>
          <w:i/>
        </w:rPr>
        <w:t>Россия;</w:t>
      </w:r>
    </w:p>
    <w:p w:rsidR="00511D3D" w:rsidRPr="003E0C12" w:rsidRDefault="00511D3D" w:rsidP="00B62A31">
      <w:pPr>
        <w:tabs>
          <w:tab w:val="center" w:pos="1985"/>
        </w:tabs>
        <w:ind w:left="1134"/>
        <w:contextualSpacing/>
        <w:rPr>
          <w:bCs/>
          <w:i/>
        </w:rPr>
      </w:pPr>
      <w:r w:rsidRPr="003E0C12">
        <w:rPr>
          <w:i/>
          <w:u w:val="single"/>
        </w:rPr>
        <w:t>Соавторы</w:t>
      </w:r>
      <w:r>
        <w:rPr>
          <w:i/>
        </w:rPr>
        <w:t xml:space="preserve">: </w:t>
      </w:r>
      <w:r w:rsidR="00724764">
        <w:rPr>
          <w:i/>
        </w:rPr>
        <w:t xml:space="preserve">Г.В. </w:t>
      </w:r>
      <w:proofErr w:type="spellStart"/>
      <w:r w:rsidR="00724764">
        <w:rPr>
          <w:i/>
        </w:rPr>
        <w:t>Вавин</w:t>
      </w:r>
      <w:proofErr w:type="spellEnd"/>
      <w:r w:rsidR="00724764">
        <w:rPr>
          <w:i/>
        </w:rPr>
        <w:t>, С.И.</w:t>
      </w:r>
      <w:r w:rsidR="00724764" w:rsidRPr="00724764">
        <w:rPr>
          <w:i/>
        </w:rPr>
        <w:t>Капустин,</w:t>
      </w:r>
      <w:r w:rsidR="000A08D4">
        <w:rPr>
          <w:i/>
        </w:rPr>
        <w:t xml:space="preserve"> </w:t>
      </w:r>
      <w:proofErr w:type="spellStart"/>
      <w:r w:rsidR="00724764">
        <w:rPr>
          <w:i/>
        </w:rPr>
        <w:t>Ю.Л.Кацадзе</w:t>
      </w:r>
      <w:proofErr w:type="spellEnd"/>
      <w:r w:rsidR="00724764">
        <w:rPr>
          <w:i/>
        </w:rPr>
        <w:t xml:space="preserve">, </w:t>
      </w:r>
      <w:proofErr w:type="spellStart"/>
      <w:r w:rsidR="00724764">
        <w:rPr>
          <w:i/>
        </w:rPr>
        <w:t>Е.Б.</w:t>
      </w:r>
      <w:r w:rsidR="00724764" w:rsidRPr="00724764">
        <w:rPr>
          <w:i/>
        </w:rPr>
        <w:t>Лукоянычева</w:t>
      </w:r>
      <w:proofErr w:type="spellEnd"/>
      <w:r w:rsidR="00724764">
        <w:t xml:space="preserve">, </w:t>
      </w:r>
      <w:r>
        <w:rPr>
          <w:i/>
        </w:rPr>
        <w:t xml:space="preserve">Л.М.Балашова, </w:t>
      </w:r>
      <w:proofErr w:type="spellStart"/>
      <w:r>
        <w:rPr>
          <w:i/>
        </w:rPr>
        <w:t>Ж.М.Салмаси</w:t>
      </w:r>
      <w:proofErr w:type="spellEnd"/>
    </w:p>
    <w:p w:rsidR="00511D3D" w:rsidRPr="003E0C12" w:rsidRDefault="00511D3D" w:rsidP="00B62A31">
      <w:pPr>
        <w:tabs>
          <w:tab w:val="center" w:pos="1985"/>
        </w:tabs>
        <w:ind w:left="1134"/>
        <w:contextualSpacing/>
        <w:rPr>
          <w:b/>
          <w:bCs/>
        </w:rPr>
      </w:pPr>
    </w:p>
    <w:p w:rsidR="00511D3D" w:rsidRDefault="00CC66E7" w:rsidP="00B62A31">
      <w:pPr>
        <w:ind w:left="1134" w:hanging="851"/>
        <w:contextualSpacing/>
        <w:jc w:val="both"/>
      </w:pPr>
      <w:r>
        <w:t>18:40</w:t>
      </w:r>
      <w:r w:rsidR="00511D3D" w:rsidRPr="003E0C12">
        <w:tab/>
        <w:t>Вопросы-ответы-анкетирование</w:t>
      </w:r>
      <w:r w:rsidR="00511D3D" w:rsidRPr="003E0C12">
        <w:rPr>
          <w:bCs/>
          <w:shd w:val="clear" w:color="auto" w:fill="FFFFFF"/>
        </w:rPr>
        <w:t xml:space="preserve">. </w:t>
      </w:r>
    </w:p>
    <w:p w:rsidR="00511D3D" w:rsidRDefault="00511D3D" w:rsidP="00B62A31">
      <w:pPr>
        <w:tabs>
          <w:tab w:val="left" w:pos="947"/>
        </w:tabs>
        <w:ind w:left="1134" w:right="181"/>
        <w:contextualSpacing/>
      </w:pPr>
    </w:p>
    <w:p w:rsidR="00CF23B8" w:rsidRDefault="00CC66E7" w:rsidP="00B62A31">
      <w:pPr>
        <w:tabs>
          <w:tab w:val="left" w:pos="947"/>
        </w:tabs>
        <w:ind w:left="1134" w:right="181" w:hanging="851"/>
        <w:contextualSpacing/>
        <w:rPr>
          <w:b/>
          <w:bCs/>
          <w:caps/>
        </w:rPr>
      </w:pPr>
      <w:r>
        <w:t>18</w:t>
      </w:r>
      <w:r w:rsidR="00511D3D" w:rsidRPr="003E0C12">
        <w:t>:</w:t>
      </w:r>
      <w:r>
        <w:t>45</w:t>
      </w:r>
      <w:r w:rsidR="00511D3D" w:rsidRPr="003E0C12">
        <w:tab/>
      </w:r>
      <w:r w:rsidR="00511D3D" w:rsidRPr="003E0C12">
        <w:rPr>
          <w:i/>
        </w:rPr>
        <w:t>Доклад 15 мин.:</w:t>
      </w:r>
      <w:r w:rsidR="00511D3D" w:rsidRPr="003E0C12">
        <w:rPr>
          <w:b/>
          <w:bCs/>
          <w:caps/>
        </w:rPr>
        <w:t>«</w:t>
      </w:r>
      <w:r w:rsidR="00511D3D">
        <w:rPr>
          <w:b/>
          <w:bCs/>
          <w:caps/>
        </w:rPr>
        <w:t>ОБЬЕКТИВНАЯ ПРОВЕРКА ОСТРОТЫ ЗРЕНИЯ У пожилых людей</w:t>
      </w:r>
      <w:r w:rsidR="00511D3D" w:rsidRPr="003E0C12">
        <w:rPr>
          <w:b/>
          <w:bCs/>
          <w:caps/>
        </w:rPr>
        <w:t>»</w:t>
      </w:r>
    </w:p>
    <w:p w:rsidR="00511D3D" w:rsidRPr="00CF23B8" w:rsidRDefault="00F32A1D" w:rsidP="00B62A31">
      <w:pPr>
        <w:tabs>
          <w:tab w:val="left" w:pos="947"/>
        </w:tabs>
        <w:ind w:left="1134" w:right="181" w:hanging="851"/>
        <w:contextualSpacing/>
        <w:rPr>
          <w:b/>
        </w:rPr>
      </w:pPr>
      <w:r w:rsidRPr="00F32A1D">
        <w:t xml:space="preserve">              </w:t>
      </w:r>
      <w:r w:rsidR="00511D3D" w:rsidRPr="003E0C12">
        <w:rPr>
          <w:u w:val="single"/>
        </w:rPr>
        <w:t>Суть:</w:t>
      </w:r>
      <w:r>
        <w:rPr>
          <w:u w:val="single"/>
        </w:rPr>
        <w:t xml:space="preserve"> </w:t>
      </w:r>
      <w:r>
        <w:t>Д</w:t>
      </w:r>
      <w:r w:rsidR="00876964">
        <w:t xml:space="preserve">ля </w:t>
      </w:r>
      <w:r w:rsidR="008700CE" w:rsidRPr="00876964">
        <w:rPr>
          <w:bCs/>
        </w:rPr>
        <w:t>оценки остроты зрения</w:t>
      </w:r>
      <w:r w:rsidR="008700CE" w:rsidRPr="008700CE">
        <w:t xml:space="preserve"> на практике традиционно используются таблицы различного дизайна, содержащие разные </w:t>
      </w:r>
      <w:proofErr w:type="spellStart"/>
      <w:r w:rsidR="008700CE" w:rsidRPr="00876964">
        <w:rPr>
          <w:bCs/>
        </w:rPr>
        <w:t>оптотипы</w:t>
      </w:r>
      <w:proofErr w:type="spellEnd"/>
      <w:r w:rsidR="008700CE" w:rsidRPr="008700CE">
        <w:t>: буквы, фрагменты текста, геометрические фигуры, синусоидальные решетки.</w:t>
      </w:r>
      <w:r w:rsidR="000742B1">
        <w:t xml:space="preserve"> </w:t>
      </w:r>
      <w:r w:rsidR="008700CE" w:rsidRPr="008700CE">
        <w:t xml:space="preserve">Когда пациенту предъявляется определенный </w:t>
      </w:r>
      <w:proofErr w:type="spellStart"/>
      <w:r w:rsidR="008700CE" w:rsidRPr="008700CE">
        <w:t>оптотип</w:t>
      </w:r>
      <w:proofErr w:type="spellEnd"/>
      <w:r w:rsidR="008700CE" w:rsidRPr="008700CE">
        <w:t xml:space="preserve">, на его ответ влияет ряд </w:t>
      </w:r>
      <w:r w:rsidR="008700CE" w:rsidRPr="00876964">
        <w:rPr>
          <w:bCs/>
        </w:rPr>
        <w:t>субъективных факторов</w:t>
      </w:r>
      <w:r w:rsidR="008700CE" w:rsidRPr="008700CE">
        <w:t xml:space="preserve">: качество изображения </w:t>
      </w:r>
      <w:proofErr w:type="spellStart"/>
      <w:r w:rsidR="008700CE" w:rsidRPr="008700CE">
        <w:t>оптотипа</w:t>
      </w:r>
      <w:proofErr w:type="spellEnd"/>
      <w:r w:rsidR="008700CE" w:rsidRPr="008700CE">
        <w:t xml:space="preserve">, способность к чтению и воспроизведению, порой эмоциональное состояние и зрительные </w:t>
      </w:r>
      <w:proofErr w:type="spellStart"/>
      <w:r w:rsidR="008700CE" w:rsidRPr="008700CE">
        <w:t>астенопические</w:t>
      </w:r>
      <w:proofErr w:type="spellEnd"/>
      <w:r w:rsidR="008700CE" w:rsidRPr="008700CE">
        <w:t xml:space="preserve"> жалобы. </w:t>
      </w:r>
      <w:r w:rsidR="00876964">
        <w:t xml:space="preserve">Разработан новый способ </w:t>
      </w:r>
      <w:proofErr w:type="spellStart"/>
      <w:r w:rsidR="00876964">
        <w:t>обьективного</w:t>
      </w:r>
      <w:proofErr w:type="spellEnd"/>
      <w:r w:rsidR="00876964">
        <w:t xml:space="preserve"> определения остроты зрения, основанный на выявлении порогового зрительного регистрируемого потенциала.</w:t>
      </w:r>
    </w:p>
    <w:p w:rsidR="00511D3D" w:rsidRPr="003E0C12" w:rsidRDefault="00EC7ABC" w:rsidP="00B62A31">
      <w:pPr>
        <w:pStyle w:val="msonormalcxspmiddlemrcssattr"/>
        <w:spacing w:before="0" w:beforeAutospacing="0" w:after="0" w:afterAutospacing="0"/>
        <w:ind w:left="1134" w:right="181"/>
        <w:contextualSpacing/>
        <w:rPr>
          <w:i/>
        </w:rPr>
      </w:pPr>
      <w:r>
        <w:rPr>
          <w:b/>
          <w:bCs/>
          <w:i/>
        </w:rPr>
        <w:t>к.м.н. Игорь Евгеньевич ХАЦЕНКО</w:t>
      </w:r>
      <w:r w:rsidR="00876964">
        <w:rPr>
          <w:bCs/>
          <w:i/>
        </w:rPr>
        <w:t xml:space="preserve">, врач-офтальмолог </w:t>
      </w:r>
      <w:r w:rsidR="00876964" w:rsidRPr="003E0C12">
        <w:t>ГБУЗ «Морозовская детская городская клиническая больница ДЗМ»</w:t>
      </w:r>
      <w:r w:rsidR="00876964">
        <w:t xml:space="preserve">, </w:t>
      </w:r>
      <w:r w:rsidR="008C2117">
        <w:rPr>
          <w:i/>
        </w:rPr>
        <w:t>ФГ</w:t>
      </w:r>
      <w:r w:rsidR="00E05A05">
        <w:rPr>
          <w:i/>
        </w:rPr>
        <w:t>АОУ ВО Российский национальный исследовательский медицинский университет</w:t>
      </w:r>
      <w:r w:rsidR="008C2117" w:rsidRPr="003E0C12">
        <w:rPr>
          <w:i/>
        </w:rPr>
        <w:t xml:space="preserve"> им. Н.И. Пирогова Минздрава России, </w:t>
      </w:r>
      <w:r w:rsidR="00511D3D">
        <w:rPr>
          <w:bCs/>
          <w:i/>
          <w:iCs/>
        </w:rPr>
        <w:t>г</w:t>
      </w:r>
      <w:r w:rsidR="00511D3D" w:rsidRPr="003E0C12">
        <w:rPr>
          <w:bCs/>
          <w:i/>
          <w:iCs/>
        </w:rPr>
        <w:t>. Москва, Россия</w:t>
      </w:r>
      <w:r w:rsidR="00511D3D" w:rsidRPr="003E0C12">
        <w:rPr>
          <w:b/>
        </w:rPr>
        <w:t>;</w:t>
      </w:r>
    </w:p>
    <w:p w:rsidR="00511D3D" w:rsidRDefault="00511D3D" w:rsidP="00B62A31">
      <w:pPr>
        <w:tabs>
          <w:tab w:val="left" w:pos="947"/>
        </w:tabs>
        <w:ind w:left="1134" w:right="181"/>
        <w:contextualSpacing/>
        <w:rPr>
          <w:i/>
        </w:rPr>
      </w:pPr>
      <w:r w:rsidRPr="003E0C12">
        <w:rPr>
          <w:i/>
          <w:u w:val="single"/>
        </w:rPr>
        <w:t>Соавторы:</w:t>
      </w:r>
      <w:r w:rsidR="007E1114">
        <w:rPr>
          <w:i/>
          <w:u w:val="single"/>
        </w:rPr>
        <w:t xml:space="preserve"> </w:t>
      </w:r>
      <w:r>
        <w:rPr>
          <w:i/>
        </w:rPr>
        <w:t xml:space="preserve">Л.М.Балашова, </w:t>
      </w:r>
      <w:proofErr w:type="spellStart"/>
      <w:r>
        <w:rPr>
          <w:i/>
        </w:rPr>
        <w:t>Ж.М.Салмаси</w:t>
      </w:r>
      <w:proofErr w:type="spellEnd"/>
    </w:p>
    <w:p w:rsidR="00511D3D" w:rsidRDefault="00511D3D" w:rsidP="00B62A31">
      <w:pPr>
        <w:tabs>
          <w:tab w:val="left" w:pos="947"/>
        </w:tabs>
        <w:ind w:left="1134" w:right="181"/>
        <w:contextualSpacing/>
      </w:pPr>
    </w:p>
    <w:p w:rsidR="00511D3D" w:rsidRPr="00CC66E7" w:rsidRDefault="00CC66E7" w:rsidP="00B62A31">
      <w:pPr>
        <w:tabs>
          <w:tab w:val="left" w:pos="947"/>
        </w:tabs>
        <w:ind w:left="1134" w:right="181"/>
        <w:contextualSpacing/>
      </w:pPr>
      <w:r>
        <w:t>19:0</w:t>
      </w:r>
      <w:r w:rsidR="00511D3D" w:rsidRPr="003E0C12">
        <w:t>0</w:t>
      </w:r>
      <w:r>
        <w:t>-19:05</w:t>
      </w:r>
      <w:r w:rsidR="00511D3D" w:rsidRPr="003E0C12">
        <w:rPr>
          <w:i/>
        </w:rPr>
        <w:tab/>
      </w:r>
      <w:proofErr w:type="spellStart"/>
      <w:r w:rsidR="00511D3D" w:rsidRPr="003E0C12">
        <w:t>Вопросы-ответы-анкетирование</w:t>
      </w:r>
      <w:proofErr w:type="spellEnd"/>
      <w:r w:rsidR="00511D3D" w:rsidRPr="003E0C12">
        <w:t>;</w:t>
      </w:r>
    </w:p>
    <w:p w:rsidR="00CC66E7" w:rsidRDefault="00CC66E7" w:rsidP="00B62A31">
      <w:pPr>
        <w:ind w:left="1134" w:right="128" w:hanging="851"/>
        <w:contextualSpacing/>
        <w:rPr>
          <w:b/>
          <w:i/>
        </w:rPr>
      </w:pPr>
    </w:p>
    <w:p w:rsidR="0008466D" w:rsidRDefault="00486D37" w:rsidP="00B629E5">
      <w:pPr>
        <w:ind w:left="1134" w:right="128" w:hanging="851"/>
        <w:contextualSpacing/>
        <w:rPr>
          <w:b/>
          <w:i/>
        </w:rPr>
      </w:pPr>
      <w:r w:rsidRPr="00486D37">
        <w:rPr>
          <w:b/>
          <w:i/>
        </w:rPr>
        <w:t>ЗАКРЫТИЕ ФОРУМА.</w:t>
      </w:r>
    </w:p>
    <w:p w:rsidR="00720AA0" w:rsidRDefault="00720AA0" w:rsidP="00B629E5">
      <w:pPr>
        <w:ind w:left="1134" w:right="128" w:hanging="851"/>
        <w:contextualSpacing/>
        <w:rPr>
          <w:b/>
          <w:i/>
        </w:rPr>
      </w:pPr>
    </w:p>
    <w:p w:rsidR="00720AA0" w:rsidRDefault="00720AA0" w:rsidP="00445F2E">
      <w:pPr>
        <w:ind w:left="1134" w:right="128" w:hanging="851"/>
        <w:contextualSpacing/>
        <w:rPr>
          <w:b/>
          <w:i/>
        </w:rPr>
      </w:pPr>
    </w:p>
    <w:sectPr w:rsidR="00720AA0" w:rsidSect="00C41FB9">
      <w:pgSz w:w="11906" w:h="16838" w:code="9"/>
      <w:pgMar w:top="568" w:right="707" w:bottom="72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10D"/>
    <w:multiLevelType w:val="hybridMultilevel"/>
    <w:tmpl w:val="1E921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67611"/>
    <w:multiLevelType w:val="hybridMultilevel"/>
    <w:tmpl w:val="7A9C2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F7269"/>
    <w:multiLevelType w:val="hybridMultilevel"/>
    <w:tmpl w:val="F31A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C1EE6"/>
    <w:multiLevelType w:val="hybridMultilevel"/>
    <w:tmpl w:val="B1F21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B0DA3"/>
    <w:multiLevelType w:val="hybridMultilevel"/>
    <w:tmpl w:val="5784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F47E0"/>
    <w:multiLevelType w:val="hybridMultilevel"/>
    <w:tmpl w:val="61381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6E50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B3772A1"/>
    <w:multiLevelType w:val="hybridMultilevel"/>
    <w:tmpl w:val="D948601C"/>
    <w:lvl w:ilvl="0" w:tplc="68B67F2E">
      <w:start w:val="1"/>
      <w:numFmt w:val="bullet"/>
      <w:lvlText w:val="•"/>
      <w:lvlJc w:val="left"/>
      <w:pPr>
        <w:tabs>
          <w:tab w:val="num" w:pos="720"/>
        </w:tabs>
        <w:ind w:left="720" w:hanging="360"/>
      </w:pPr>
      <w:rPr>
        <w:rFonts w:ascii="Times New Roman" w:hAnsi="Times New Roman" w:hint="default"/>
      </w:rPr>
    </w:lvl>
    <w:lvl w:ilvl="1" w:tplc="AD5896B0" w:tentative="1">
      <w:start w:val="1"/>
      <w:numFmt w:val="bullet"/>
      <w:lvlText w:val="•"/>
      <w:lvlJc w:val="left"/>
      <w:pPr>
        <w:tabs>
          <w:tab w:val="num" w:pos="1440"/>
        </w:tabs>
        <w:ind w:left="1440" w:hanging="360"/>
      </w:pPr>
      <w:rPr>
        <w:rFonts w:ascii="Times New Roman" w:hAnsi="Times New Roman" w:hint="default"/>
      </w:rPr>
    </w:lvl>
    <w:lvl w:ilvl="2" w:tplc="8D740868" w:tentative="1">
      <w:start w:val="1"/>
      <w:numFmt w:val="bullet"/>
      <w:lvlText w:val="•"/>
      <w:lvlJc w:val="left"/>
      <w:pPr>
        <w:tabs>
          <w:tab w:val="num" w:pos="2160"/>
        </w:tabs>
        <w:ind w:left="2160" w:hanging="360"/>
      </w:pPr>
      <w:rPr>
        <w:rFonts w:ascii="Times New Roman" w:hAnsi="Times New Roman" w:hint="default"/>
      </w:rPr>
    </w:lvl>
    <w:lvl w:ilvl="3" w:tplc="E7F0A370" w:tentative="1">
      <w:start w:val="1"/>
      <w:numFmt w:val="bullet"/>
      <w:lvlText w:val="•"/>
      <w:lvlJc w:val="left"/>
      <w:pPr>
        <w:tabs>
          <w:tab w:val="num" w:pos="2880"/>
        </w:tabs>
        <w:ind w:left="2880" w:hanging="360"/>
      </w:pPr>
      <w:rPr>
        <w:rFonts w:ascii="Times New Roman" w:hAnsi="Times New Roman" w:hint="default"/>
      </w:rPr>
    </w:lvl>
    <w:lvl w:ilvl="4" w:tplc="7CD0A268" w:tentative="1">
      <w:start w:val="1"/>
      <w:numFmt w:val="bullet"/>
      <w:lvlText w:val="•"/>
      <w:lvlJc w:val="left"/>
      <w:pPr>
        <w:tabs>
          <w:tab w:val="num" w:pos="3600"/>
        </w:tabs>
        <w:ind w:left="3600" w:hanging="360"/>
      </w:pPr>
      <w:rPr>
        <w:rFonts w:ascii="Times New Roman" w:hAnsi="Times New Roman" w:hint="default"/>
      </w:rPr>
    </w:lvl>
    <w:lvl w:ilvl="5" w:tplc="EB26927C" w:tentative="1">
      <w:start w:val="1"/>
      <w:numFmt w:val="bullet"/>
      <w:lvlText w:val="•"/>
      <w:lvlJc w:val="left"/>
      <w:pPr>
        <w:tabs>
          <w:tab w:val="num" w:pos="4320"/>
        </w:tabs>
        <w:ind w:left="4320" w:hanging="360"/>
      </w:pPr>
      <w:rPr>
        <w:rFonts w:ascii="Times New Roman" w:hAnsi="Times New Roman" w:hint="default"/>
      </w:rPr>
    </w:lvl>
    <w:lvl w:ilvl="6" w:tplc="47502F56" w:tentative="1">
      <w:start w:val="1"/>
      <w:numFmt w:val="bullet"/>
      <w:lvlText w:val="•"/>
      <w:lvlJc w:val="left"/>
      <w:pPr>
        <w:tabs>
          <w:tab w:val="num" w:pos="5040"/>
        </w:tabs>
        <w:ind w:left="5040" w:hanging="360"/>
      </w:pPr>
      <w:rPr>
        <w:rFonts w:ascii="Times New Roman" w:hAnsi="Times New Roman" w:hint="default"/>
      </w:rPr>
    </w:lvl>
    <w:lvl w:ilvl="7" w:tplc="558C56BA" w:tentative="1">
      <w:start w:val="1"/>
      <w:numFmt w:val="bullet"/>
      <w:lvlText w:val="•"/>
      <w:lvlJc w:val="left"/>
      <w:pPr>
        <w:tabs>
          <w:tab w:val="num" w:pos="5760"/>
        </w:tabs>
        <w:ind w:left="5760" w:hanging="360"/>
      </w:pPr>
      <w:rPr>
        <w:rFonts w:ascii="Times New Roman" w:hAnsi="Times New Roman" w:hint="default"/>
      </w:rPr>
    </w:lvl>
    <w:lvl w:ilvl="8" w:tplc="99FCEA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4D1A52"/>
    <w:multiLevelType w:val="hybridMultilevel"/>
    <w:tmpl w:val="AE34A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CE1647"/>
    <w:multiLevelType w:val="hybridMultilevel"/>
    <w:tmpl w:val="9A2AE2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F7987"/>
    <w:multiLevelType w:val="hybridMultilevel"/>
    <w:tmpl w:val="D8FA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BA3CE1"/>
    <w:multiLevelType w:val="hybridMultilevel"/>
    <w:tmpl w:val="8E90B780"/>
    <w:lvl w:ilvl="0" w:tplc="5B36A2B6">
      <w:start w:val="1"/>
      <w:numFmt w:val="bullet"/>
      <w:lvlText w:val="•"/>
      <w:lvlJc w:val="left"/>
      <w:pPr>
        <w:tabs>
          <w:tab w:val="num" w:pos="720"/>
        </w:tabs>
        <w:ind w:left="720" w:hanging="360"/>
      </w:pPr>
      <w:rPr>
        <w:rFonts w:ascii="Times New Roman" w:hAnsi="Times New Roman" w:hint="default"/>
      </w:rPr>
    </w:lvl>
    <w:lvl w:ilvl="1" w:tplc="8D1A892E" w:tentative="1">
      <w:start w:val="1"/>
      <w:numFmt w:val="bullet"/>
      <w:lvlText w:val="•"/>
      <w:lvlJc w:val="left"/>
      <w:pPr>
        <w:tabs>
          <w:tab w:val="num" w:pos="1440"/>
        </w:tabs>
        <w:ind w:left="1440" w:hanging="360"/>
      </w:pPr>
      <w:rPr>
        <w:rFonts w:ascii="Times New Roman" w:hAnsi="Times New Roman" w:hint="default"/>
      </w:rPr>
    </w:lvl>
    <w:lvl w:ilvl="2" w:tplc="4E08DA14" w:tentative="1">
      <w:start w:val="1"/>
      <w:numFmt w:val="bullet"/>
      <w:lvlText w:val="•"/>
      <w:lvlJc w:val="left"/>
      <w:pPr>
        <w:tabs>
          <w:tab w:val="num" w:pos="2160"/>
        </w:tabs>
        <w:ind w:left="2160" w:hanging="360"/>
      </w:pPr>
      <w:rPr>
        <w:rFonts w:ascii="Times New Roman" w:hAnsi="Times New Roman" w:hint="default"/>
      </w:rPr>
    </w:lvl>
    <w:lvl w:ilvl="3" w:tplc="DD441A32" w:tentative="1">
      <w:start w:val="1"/>
      <w:numFmt w:val="bullet"/>
      <w:lvlText w:val="•"/>
      <w:lvlJc w:val="left"/>
      <w:pPr>
        <w:tabs>
          <w:tab w:val="num" w:pos="2880"/>
        </w:tabs>
        <w:ind w:left="2880" w:hanging="360"/>
      </w:pPr>
      <w:rPr>
        <w:rFonts w:ascii="Times New Roman" w:hAnsi="Times New Roman" w:hint="default"/>
      </w:rPr>
    </w:lvl>
    <w:lvl w:ilvl="4" w:tplc="67745336" w:tentative="1">
      <w:start w:val="1"/>
      <w:numFmt w:val="bullet"/>
      <w:lvlText w:val="•"/>
      <w:lvlJc w:val="left"/>
      <w:pPr>
        <w:tabs>
          <w:tab w:val="num" w:pos="3600"/>
        </w:tabs>
        <w:ind w:left="3600" w:hanging="360"/>
      </w:pPr>
      <w:rPr>
        <w:rFonts w:ascii="Times New Roman" w:hAnsi="Times New Roman" w:hint="default"/>
      </w:rPr>
    </w:lvl>
    <w:lvl w:ilvl="5" w:tplc="C9CACFF6" w:tentative="1">
      <w:start w:val="1"/>
      <w:numFmt w:val="bullet"/>
      <w:lvlText w:val="•"/>
      <w:lvlJc w:val="left"/>
      <w:pPr>
        <w:tabs>
          <w:tab w:val="num" w:pos="4320"/>
        </w:tabs>
        <w:ind w:left="4320" w:hanging="360"/>
      </w:pPr>
      <w:rPr>
        <w:rFonts w:ascii="Times New Roman" w:hAnsi="Times New Roman" w:hint="default"/>
      </w:rPr>
    </w:lvl>
    <w:lvl w:ilvl="6" w:tplc="A3709D0C" w:tentative="1">
      <w:start w:val="1"/>
      <w:numFmt w:val="bullet"/>
      <w:lvlText w:val="•"/>
      <w:lvlJc w:val="left"/>
      <w:pPr>
        <w:tabs>
          <w:tab w:val="num" w:pos="5040"/>
        </w:tabs>
        <w:ind w:left="5040" w:hanging="360"/>
      </w:pPr>
      <w:rPr>
        <w:rFonts w:ascii="Times New Roman" w:hAnsi="Times New Roman" w:hint="default"/>
      </w:rPr>
    </w:lvl>
    <w:lvl w:ilvl="7" w:tplc="7A5ED8C4" w:tentative="1">
      <w:start w:val="1"/>
      <w:numFmt w:val="bullet"/>
      <w:lvlText w:val="•"/>
      <w:lvlJc w:val="left"/>
      <w:pPr>
        <w:tabs>
          <w:tab w:val="num" w:pos="5760"/>
        </w:tabs>
        <w:ind w:left="5760" w:hanging="360"/>
      </w:pPr>
      <w:rPr>
        <w:rFonts w:ascii="Times New Roman" w:hAnsi="Times New Roman" w:hint="default"/>
      </w:rPr>
    </w:lvl>
    <w:lvl w:ilvl="8" w:tplc="7256AA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117D99"/>
    <w:multiLevelType w:val="hybridMultilevel"/>
    <w:tmpl w:val="327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583B6A"/>
    <w:multiLevelType w:val="hybridMultilevel"/>
    <w:tmpl w:val="47F2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03B37"/>
    <w:multiLevelType w:val="hybridMultilevel"/>
    <w:tmpl w:val="EC3AF5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7F00EE"/>
    <w:multiLevelType w:val="hybridMultilevel"/>
    <w:tmpl w:val="9CD8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BE5711"/>
    <w:multiLevelType w:val="hybridMultilevel"/>
    <w:tmpl w:val="F05E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A40BEA"/>
    <w:multiLevelType w:val="hybridMultilevel"/>
    <w:tmpl w:val="30AA56C6"/>
    <w:lvl w:ilvl="0" w:tplc="755E05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2267DB1"/>
    <w:multiLevelType w:val="hybridMultilevel"/>
    <w:tmpl w:val="7ADA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0A0B33"/>
    <w:multiLevelType w:val="hybridMultilevel"/>
    <w:tmpl w:val="868E8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4C5080"/>
    <w:multiLevelType w:val="hybridMultilevel"/>
    <w:tmpl w:val="F1A4C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0E6B62"/>
    <w:multiLevelType w:val="hybridMultilevel"/>
    <w:tmpl w:val="AC863622"/>
    <w:lvl w:ilvl="0" w:tplc="255A5B28">
      <w:start w:val="1"/>
      <w:numFmt w:val="bullet"/>
      <w:lvlText w:val="•"/>
      <w:lvlJc w:val="left"/>
      <w:pPr>
        <w:tabs>
          <w:tab w:val="num" w:pos="720"/>
        </w:tabs>
        <w:ind w:left="720" w:hanging="360"/>
      </w:pPr>
      <w:rPr>
        <w:rFonts w:ascii="Times New Roman" w:hAnsi="Times New Roman" w:hint="default"/>
      </w:rPr>
    </w:lvl>
    <w:lvl w:ilvl="1" w:tplc="6F406B70" w:tentative="1">
      <w:start w:val="1"/>
      <w:numFmt w:val="bullet"/>
      <w:lvlText w:val="•"/>
      <w:lvlJc w:val="left"/>
      <w:pPr>
        <w:tabs>
          <w:tab w:val="num" w:pos="1440"/>
        </w:tabs>
        <w:ind w:left="1440" w:hanging="360"/>
      </w:pPr>
      <w:rPr>
        <w:rFonts w:ascii="Times New Roman" w:hAnsi="Times New Roman" w:hint="default"/>
      </w:rPr>
    </w:lvl>
    <w:lvl w:ilvl="2" w:tplc="2FA2C802" w:tentative="1">
      <w:start w:val="1"/>
      <w:numFmt w:val="bullet"/>
      <w:lvlText w:val="•"/>
      <w:lvlJc w:val="left"/>
      <w:pPr>
        <w:tabs>
          <w:tab w:val="num" w:pos="2160"/>
        </w:tabs>
        <w:ind w:left="2160" w:hanging="360"/>
      </w:pPr>
      <w:rPr>
        <w:rFonts w:ascii="Times New Roman" w:hAnsi="Times New Roman" w:hint="default"/>
      </w:rPr>
    </w:lvl>
    <w:lvl w:ilvl="3" w:tplc="73B20662" w:tentative="1">
      <w:start w:val="1"/>
      <w:numFmt w:val="bullet"/>
      <w:lvlText w:val="•"/>
      <w:lvlJc w:val="left"/>
      <w:pPr>
        <w:tabs>
          <w:tab w:val="num" w:pos="2880"/>
        </w:tabs>
        <w:ind w:left="2880" w:hanging="360"/>
      </w:pPr>
      <w:rPr>
        <w:rFonts w:ascii="Times New Roman" w:hAnsi="Times New Roman" w:hint="default"/>
      </w:rPr>
    </w:lvl>
    <w:lvl w:ilvl="4" w:tplc="173CD0C8" w:tentative="1">
      <w:start w:val="1"/>
      <w:numFmt w:val="bullet"/>
      <w:lvlText w:val="•"/>
      <w:lvlJc w:val="left"/>
      <w:pPr>
        <w:tabs>
          <w:tab w:val="num" w:pos="3600"/>
        </w:tabs>
        <w:ind w:left="3600" w:hanging="360"/>
      </w:pPr>
      <w:rPr>
        <w:rFonts w:ascii="Times New Roman" w:hAnsi="Times New Roman" w:hint="default"/>
      </w:rPr>
    </w:lvl>
    <w:lvl w:ilvl="5" w:tplc="39F49792" w:tentative="1">
      <w:start w:val="1"/>
      <w:numFmt w:val="bullet"/>
      <w:lvlText w:val="•"/>
      <w:lvlJc w:val="left"/>
      <w:pPr>
        <w:tabs>
          <w:tab w:val="num" w:pos="4320"/>
        </w:tabs>
        <w:ind w:left="4320" w:hanging="360"/>
      </w:pPr>
      <w:rPr>
        <w:rFonts w:ascii="Times New Roman" w:hAnsi="Times New Roman" w:hint="default"/>
      </w:rPr>
    </w:lvl>
    <w:lvl w:ilvl="6" w:tplc="5E160CEA" w:tentative="1">
      <w:start w:val="1"/>
      <w:numFmt w:val="bullet"/>
      <w:lvlText w:val="•"/>
      <w:lvlJc w:val="left"/>
      <w:pPr>
        <w:tabs>
          <w:tab w:val="num" w:pos="5040"/>
        </w:tabs>
        <w:ind w:left="5040" w:hanging="360"/>
      </w:pPr>
      <w:rPr>
        <w:rFonts w:ascii="Times New Roman" w:hAnsi="Times New Roman" w:hint="default"/>
      </w:rPr>
    </w:lvl>
    <w:lvl w:ilvl="7" w:tplc="CACEF39E" w:tentative="1">
      <w:start w:val="1"/>
      <w:numFmt w:val="bullet"/>
      <w:lvlText w:val="•"/>
      <w:lvlJc w:val="left"/>
      <w:pPr>
        <w:tabs>
          <w:tab w:val="num" w:pos="5760"/>
        </w:tabs>
        <w:ind w:left="5760" w:hanging="360"/>
      </w:pPr>
      <w:rPr>
        <w:rFonts w:ascii="Times New Roman" w:hAnsi="Times New Roman" w:hint="default"/>
      </w:rPr>
    </w:lvl>
    <w:lvl w:ilvl="8" w:tplc="79320D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F830C0F"/>
    <w:multiLevelType w:val="hybridMultilevel"/>
    <w:tmpl w:val="7A7EA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6"/>
  </w:num>
  <w:num w:numId="4">
    <w:abstractNumId w:val="18"/>
  </w:num>
  <w:num w:numId="5">
    <w:abstractNumId w:val="15"/>
  </w:num>
  <w:num w:numId="6">
    <w:abstractNumId w:val="13"/>
  </w:num>
  <w:num w:numId="7">
    <w:abstractNumId w:val="10"/>
  </w:num>
  <w:num w:numId="8">
    <w:abstractNumId w:val="0"/>
  </w:num>
  <w:num w:numId="9">
    <w:abstractNumId w:val="14"/>
  </w:num>
  <w:num w:numId="10">
    <w:abstractNumId w:val="5"/>
  </w:num>
  <w:num w:numId="11">
    <w:abstractNumId w:val="9"/>
  </w:num>
  <w:num w:numId="12">
    <w:abstractNumId w:val="1"/>
  </w:num>
  <w:num w:numId="13">
    <w:abstractNumId w:val="12"/>
  </w:num>
  <w:num w:numId="14">
    <w:abstractNumId w:val="2"/>
  </w:num>
  <w:num w:numId="15">
    <w:abstractNumId w:val="3"/>
  </w:num>
  <w:num w:numId="16">
    <w:abstractNumId w:val="20"/>
  </w:num>
  <w:num w:numId="17">
    <w:abstractNumId w:val="8"/>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1"/>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characterSpacingControl w:val="doNotCompress"/>
  <w:savePreviewPicture/>
  <w:compat/>
  <w:rsids>
    <w:rsidRoot w:val="00066D92"/>
    <w:rsid w:val="0000004C"/>
    <w:rsid w:val="0000031D"/>
    <w:rsid w:val="00000E13"/>
    <w:rsid w:val="00001602"/>
    <w:rsid w:val="00001E49"/>
    <w:rsid w:val="00003BA5"/>
    <w:rsid w:val="000043D8"/>
    <w:rsid w:val="00005E23"/>
    <w:rsid w:val="000075BB"/>
    <w:rsid w:val="00010590"/>
    <w:rsid w:val="00010CCC"/>
    <w:rsid w:val="000119B7"/>
    <w:rsid w:val="00011FF3"/>
    <w:rsid w:val="00012B18"/>
    <w:rsid w:val="00013444"/>
    <w:rsid w:val="00013BB7"/>
    <w:rsid w:val="00013D01"/>
    <w:rsid w:val="00014FF3"/>
    <w:rsid w:val="0001609E"/>
    <w:rsid w:val="00016220"/>
    <w:rsid w:val="00016BAC"/>
    <w:rsid w:val="00017240"/>
    <w:rsid w:val="000173B8"/>
    <w:rsid w:val="00020F8F"/>
    <w:rsid w:val="00021124"/>
    <w:rsid w:val="00021EA8"/>
    <w:rsid w:val="00022D37"/>
    <w:rsid w:val="00023C8A"/>
    <w:rsid w:val="00024297"/>
    <w:rsid w:val="00025998"/>
    <w:rsid w:val="00026D86"/>
    <w:rsid w:val="0003055A"/>
    <w:rsid w:val="00030A94"/>
    <w:rsid w:val="0003105F"/>
    <w:rsid w:val="00031CBB"/>
    <w:rsid w:val="00032532"/>
    <w:rsid w:val="00032671"/>
    <w:rsid w:val="000333AB"/>
    <w:rsid w:val="0003343D"/>
    <w:rsid w:val="00033A12"/>
    <w:rsid w:val="00035077"/>
    <w:rsid w:val="000360B5"/>
    <w:rsid w:val="000363BE"/>
    <w:rsid w:val="000370B3"/>
    <w:rsid w:val="00040FE6"/>
    <w:rsid w:val="0004141A"/>
    <w:rsid w:val="000418D5"/>
    <w:rsid w:val="00042036"/>
    <w:rsid w:val="000424B2"/>
    <w:rsid w:val="00042674"/>
    <w:rsid w:val="00042B4D"/>
    <w:rsid w:val="00042C51"/>
    <w:rsid w:val="00042EBB"/>
    <w:rsid w:val="00043645"/>
    <w:rsid w:val="0004560B"/>
    <w:rsid w:val="000470F7"/>
    <w:rsid w:val="0004726C"/>
    <w:rsid w:val="00050414"/>
    <w:rsid w:val="00050AEF"/>
    <w:rsid w:val="00052A05"/>
    <w:rsid w:val="00052AB3"/>
    <w:rsid w:val="00052DCE"/>
    <w:rsid w:val="00054915"/>
    <w:rsid w:val="00054A88"/>
    <w:rsid w:val="00055102"/>
    <w:rsid w:val="00055494"/>
    <w:rsid w:val="000554A5"/>
    <w:rsid w:val="00055B9E"/>
    <w:rsid w:val="000560EE"/>
    <w:rsid w:val="00056124"/>
    <w:rsid w:val="0005654F"/>
    <w:rsid w:val="00056C36"/>
    <w:rsid w:val="00057148"/>
    <w:rsid w:val="000575B8"/>
    <w:rsid w:val="00057614"/>
    <w:rsid w:val="00060E03"/>
    <w:rsid w:val="00061065"/>
    <w:rsid w:val="000614D7"/>
    <w:rsid w:val="00062426"/>
    <w:rsid w:val="00062749"/>
    <w:rsid w:val="00062D68"/>
    <w:rsid w:val="00062E2A"/>
    <w:rsid w:val="000647A0"/>
    <w:rsid w:val="0006548A"/>
    <w:rsid w:val="0006580B"/>
    <w:rsid w:val="00066C56"/>
    <w:rsid w:val="00066D92"/>
    <w:rsid w:val="000671DF"/>
    <w:rsid w:val="00067717"/>
    <w:rsid w:val="000678F3"/>
    <w:rsid w:val="00067EB0"/>
    <w:rsid w:val="000701CD"/>
    <w:rsid w:val="00070406"/>
    <w:rsid w:val="00072A10"/>
    <w:rsid w:val="00072D79"/>
    <w:rsid w:val="00073191"/>
    <w:rsid w:val="000742B1"/>
    <w:rsid w:val="000755D3"/>
    <w:rsid w:val="00075F07"/>
    <w:rsid w:val="000763E4"/>
    <w:rsid w:val="00077237"/>
    <w:rsid w:val="0007726A"/>
    <w:rsid w:val="0008084D"/>
    <w:rsid w:val="000810EA"/>
    <w:rsid w:val="00081180"/>
    <w:rsid w:val="000812AB"/>
    <w:rsid w:val="000815EB"/>
    <w:rsid w:val="00081A41"/>
    <w:rsid w:val="000821DD"/>
    <w:rsid w:val="0008255D"/>
    <w:rsid w:val="00083062"/>
    <w:rsid w:val="0008318D"/>
    <w:rsid w:val="00083791"/>
    <w:rsid w:val="00084154"/>
    <w:rsid w:val="0008466D"/>
    <w:rsid w:val="0008597E"/>
    <w:rsid w:val="00086954"/>
    <w:rsid w:val="00086B2E"/>
    <w:rsid w:val="00086E1F"/>
    <w:rsid w:val="00087002"/>
    <w:rsid w:val="00087588"/>
    <w:rsid w:val="00090BF2"/>
    <w:rsid w:val="00090F7B"/>
    <w:rsid w:val="0009153F"/>
    <w:rsid w:val="00091A9A"/>
    <w:rsid w:val="00091B3D"/>
    <w:rsid w:val="00092767"/>
    <w:rsid w:val="00093002"/>
    <w:rsid w:val="0009537A"/>
    <w:rsid w:val="00095739"/>
    <w:rsid w:val="00096917"/>
    <w:rsid w:val="00096BD1"/>
    <w:rsid w:val="00096C49"/>
    <w:rsid w:val="00096CE9"/>
    <w:rsid w:val="00096DAC"/>
    <w:rsid w:val="00097590"/>
    <w:rsid w:val="00097894"/>
    <w:rsid w:val="00097EE5"/>
    <w:rsid w:val="000A08D4"/>
    <w:rsid w:val="000A160B"/>
    <w:rsid w:val="000A171D"/>
    <w:rsid w:val="000A1806"/>
    <w:rsid w:val="000A1DA6"/>
    <w:rsid w:val="000A23F3"/>
    <w:rsid w:val="000A2F66"/>
    <w:rsid w:val="000A31C8"/>
    <w:rsid w:val="000A3901"/>
    <w:rsid w:val="000A3F78"/>
    <w:rsid w:val="000A40F5"/>
    <w:rsid w:val="000A4408"/>
    <w:rsid w:val="000A5779"/>
    <w:rsid w:val="000A58DB"/>
    <w:rsid w:val="000A6522"/>
    <w:rsid w:val="000A657E"/>
    <w:rsid w:val="000A7102"/>
    <w:rsid w:val="000A7525"/>
    <w:rsid w:val="000A7E46"/>
    <w:rsid w:val="000B05AB"/>
    <w:rsid w:val="000B165E"/>
    <w:rsid w:val="000B2C20"/>
    <w:rsid w:val="000B300A"/>
    <w:rsid w:val="000B3187"/>
    <w:rsid w:val="000B3F51"/>
    <w:rsid w:val="000B51D8"/>
    <w:rsid w:val="000B5991"/>
    <w:rsid w:val="000B5C3A"/>
    <w:rsid w:val="000B5C73"/>
    <w:rsid w:val="000B5C8A"/>
    <w:rsid w:val="000B5DFB"/>
    <w:rsid w:val="000B6D24"/>
    <w:rsid w:val="000B6F14"/>
    <w:rsid w:val="000B7D2B"/>
    <w:rsid w:val="000C0839"/>
    <w:rsid w:val="000C0C24"/>
    <w:rsid w:val="000C0CFB"/>
    <w:rsid w:val="000C0D17"/>
    <w:rsid w:val="000C1747"/>
    <w:rsid w:val="000C1860"/>
    <w:rsid w:val="000C2844"/>
    <w:rsid w:val="000C2C0C"/>
    <w:rsid w:val="000C30CD"/>
    <w:rsid w:val="000C3B82"/>
    <w:rsid w:val="000C4A27"/>
    <w:rsid w:val="000C50F1"/>
    <w:rsid w:val="000C52E8"/>
    <w:rsid w:val="000C5503"/>
    <w:rsid w:val="000C55B7"/>
    <w:rsid w:val="000C5D9C"/>
    <w:rsid w:val="000C61D2"/>
    <w:rsid w:val="000C6CC3"/>
    <w:rsid w:val="000C7534"/>
    <w:rsid w:val="000C7BB0"/>
    <w:rsid w:val="000C7E49"/>
    <w:rsid w:val="000D0417"/>
    <w:rsid w:val="000D0DF3"/>
    <w:rsid w:val="000D2AD4"/>
    <w:rsid w:val="000D4BDD"/>
    <w:rsid w:val="000D558E"/>
    <w:rsid w:val="000D5B49"/>
    <w:rsid w:val="000D6229"/>
    <w:rsid w:val="000D6772"/>
    <w:rsid w:val="000D6F35"/>
    <w:rsid w:val="000D7276"/>
    <w:rsid w:val="000D7914"/>
    <w:rsid w:val="000E0208"/>
    <w:rsid w:val="000E0284"/>
    <w:rsid w:val="000E0B86"/>
    <w:rsid w:val="000E14F9"/>
    <w:rsid w:val="000E16D5"/>
    <w:rsid w:val="000E1F7C"/>
    <w:rsid w:val="000E2401"/>
    <w:rsid w:val="000E2A8E"/>
    <w:rsid w:val="000E4E9D"/>
    <w:rsid w:val="000E5958"/>
    <w:rsid w:val="000E6048"/>
    <w:rsid w:val="000E62F8"/>
    <w:rsid w:val="000E7A3F"/>
    <w:rsid w:val="000F0F30"/>
    <w:rsid w:val="000F1257"/>
    <w:rsid w:val="000F2629"/>
    <w:rsid w:val="000F2790"/>
    <w:rsid w:val="000F3A93"/>
    <w:rsid w:val="000F5FA2"/>
    <w:rsid w:val="000F7602"/>
    <w:rsid w:val="000F7863"/>
    <w:rsid w:val="000F7B9A"/>
    <w:rsid w:val="000F7C93"/>
    <w:rsid w:val="0010001D"/>
    <w:rsid w:val="001014A4"/>
    <w:rsid w:val="00101D47"/>
    <w:rsid w:val="00102440"/>
    <w:rsid w:val="00102A96"/>
    <w:rsid w:val="00104837"/>
    <w:rsid w:val="001052C4"/>
    <w:rsid w:val="00105B3B"/>
    <w:rsid w:val="00106660"/>
    <w:rsid w:val="0010682B"/>
    <w:rsid w:val="0010719B"/>
    <w:rsid w:val="001071DC"/>
    <w:rsid w:val="0010792D"/>
    <w:rsid w:val="0010794F"/>
    <w:rsid w:val="00107C3D"/>
    <w:rsid w:val="00107D89"/>
    <w:rsid w:val="00107E4D"/>
    <w:rsid w:val="00110CF1"/>
    <w:rsid w:val="00110EB9"/>
    <w:rsid w:val="00111896"/>
    <w:rsid w:val="00111E7B"/>
    <w:rsid w:val="00112197"/>
    <w:rsid w:val="00112589"/>
    <w:rsid w:val="00112D9B"/>
    <w:rsid w:val="001130F6"/>
    <w:rsid w:val="001133F4"/>
    <w:rsid w:val="0011357D"/>
    <w:rsid w:val="00113C42"/>
    <w:rsid w:val="00113C9F"/>
    <w:rsid w:val="00113E37"/>
    <w:rsid w:val="00114AC6"/>
    <w:rsid w:val="00114B7C"/>
    <w:rsid w:val="00115020"/>
    <w:rsid w:val="00115149"/>
    <w:rsid w:val="0011545A"/>
    <w:rsid w:val="0011613D"/>
    <w:rsid w:val="00116222"/>
    <w:rsid w:val="00116EC1"/>
    <w:rsid w:val="00117862"/>
    <w:rsid w:val="00120108"/>
    <w:rsid w:val="00120F60"/>
    <w:rsid w:val="001210AF"/>
    <w:rsid w:val="001220E2"/>
    <w:rsid w:val="001222ED"/>
    <w:rsid w:val="0012247F"/>
    <w:rsid w:val="0012259F"/>
    <w:rsid w:val="001229D1"/>
    <w:rsid w:val="001236C5"/>
    <w:rsid w:val="0012379E"/>
    <w:rsid w:val="00123B26"/>
    <w:rsid w:val="00123E27"/>
    <w:rsid w:val="00123E57"/>
    <w:rsid w:val="00124A51"/>
    <w:rsid w:val="0012652A"/>
    <w:rsid w:val="00127A8E"/>
    <w:rsid w:val="001305B9"/>
    <w:rsid w:val="0013184C"/>
    <w:rsid w:val="001329EF"/>
    <w:rsid w:val="00133329"/>
    <w:rsid w:val="001337A7"/>
    <w:rsid w:val="00133D34"/>
    <w:rsid w:val="001345E4"/>
    <w:rsid w:val="00134F5B"/>
    <w:rsid w:val="0013660B"/>
    <w:rsid w:val="001367C1"/>
    <w:rsid w:val="00136B5C"/>
    <w:rsid w:val="00137149"/>
    <w:rsid w:val="001379A1"/>
    <w:rsid w:val="00140DE1"/>
    <w:rsid w:val="00141704"/>
    <w:rsid w:val="00141991"/>
    <w:rsid w:val="00142E16"/>
    <w:rsid w:val="00142E67"/>
    <w:rsid w:val="001430AA"/>
    <w:rsid w:val="00143152"/>
    <w:rsid w:val="001438E8"/>
    <w:rsid w:val="00143C06"/>
    <w:rsid w:val="00144452"/>
    <w:rsid w:val="00144CE9"/>
    <w:rsid w:val="001450F7"/>
    <w:rsid w:val="001451AC"/>
    <w:rsid w:val="001451AF"/>
    <w:rsid w:val="001457AB"/>
    <w:rsid w:val="00145D6E"/>
    <w:rsid w:val="00146F7F"/>
    <w:rsid w:val="0014792B"/>
    <w:rsid w:val="00147DBB"/>
    <w:rsid w:val="001519A5"/>
    <w:rsid w:val="00151FDE"/>
    <w:rsid w:val="00153477"/>
    <w:rsid w:val="00153D76"/>
    <w:rsid w:val="0015420C"/>
    <w:rsid w:val="00154712"/>
    <w:rsid w:val="001548BF"/>
    <w:rsid w:val="0015511D"/>
    <w:rsid w:val="00155C62"/>
    <w:rsid w:val="001574E0"/>
    <w:rsid w:val="001575DF"/>
    <w:rsid w:val="001576BE"/>
    <w:rsid w:val="00157B04"/>
    <w:rsid w:val="001600AF"/>
    <w:rsid w:val="00160ADF"/>
    <w:rsid w:val="00160C4F"/>
    <w:rsid w:val="00160DA7"/>
    <w:rsid w:val="001620F7"/>
    <w:rsid w:val="00162342"/>
    <w:rsid w:val="00162656"/>
    <w:rsid w:val="00162DB7"/>
    <w:rsid w:val="00162DE7"/>
    <w:rsid w:val="001634C4"/>
    <w:rsid w:val="00163C54"/>
    <w:rsid w:val="001645D8"/>
    <w:rsid w:val="00164DDB"/>
    <w:rsid w:val="0016626E"/>
    <w:rsid w:val="00166AE1"/>
    <w:rsid w:val="00167F9C"/>
    <w:rsid w:val="00170331"/>
    <w:rsid w:val="00170D2D"/>
    <w:rsid w:val="00170D3D"/>
    <w:rsid w:val="001715A0"/>
    <w:rsid w:val="001716BD"/>
    <w:rsid w:val="00171D71"/>
    <w:rsid w:val="00171EAC"/>
    <w:rsid w:val="00171F4B"/>
    <w:rsid w:val="00172287"/>
    <w:rsid w:val="0017228E"/>
    <w:rsid w:val="0017229C"/>
    <w:rsid w:val="00172AA2"/>
    <w:rsid w:val="0017349B"/>
    <w:rsid w:val="001734FF"/>
    <w:rsid w:val="00173D11"/>
    <w:rsid w:val="00173F82"/>
    <w:rsid w:val="0017432A"/>
    <w:rsid w:val="00174EE1"/>
    <w:rsid w:val="00175CA2"/>
    <w:rsid w:val="0017686A"/>
    <w:rsid w:val="00177C95"/>
    <w:rsid w:val="00177E6C"/>
    <w:rsid w:val="00177F3C"/>
    <w:rsid w:val="00180828"/>
    <w:rsid w:val="0018137A"/>
    <w:rsid w:val="00181484"/>
    <w:rsid w:val="0018223A"/>
    <w:rsid w:val="00182470"/>
    <w:rsid w:val="00182A60"/>
    <w:rsid w:val="00183260"/>
    <w:rsid w:val="001845F9"/>
    <w:rsid w:val="00184EB5"/>
    <w:rsid w:val="0018504D"/>
    <w:rsid w:val="0018554E"/>
    <w:rsid w:val="00185865"/>
    <w:rsid w:val="0018709F"/>
    <w:rsid w:val="00187745"/>
    <w:rsid w:val="00187D8A"/>
    <w:rsid w:val="0019008A"/>
    <w:rsid w:val="0019091B"/>
    <w:rsid w:val="00191797"/>
    <w:rsid w:val="0019292C"/>
    <w:rsid w:val="00192D44"/>
    <w:rsid w:val="001930DF"/>
    <w:rsid w:val="00193C39"/>
    <w:rsid w:val="00195133"/>
    <w:rsid w:val="0019516E"/>
    <w:rsid w:val="0019561B"/>
    <w:rsid w:val="001957B5"/>
    <w:rsid w:val="00195EAF"/>
    <w:rsid w:val="001A16C2"/>
    <w:rsid w:val="001A1989"/>
    <w:rsid w:val="001A1E19"/>
    <w:rsid w:val="001A2E56"/>
    <w:rsid w:val="001A4C88"/>
    <w:rsid w:val="001A63AC"/>
    <w:rsid w:val="001A6418"/>
    <w:rsid w:val="001A6661"/>
    <w:rsid w:val="001A6FCC"/>
    <w:rsid w:val="001A787A"/>
    <w:rsid w:val="001A7BB4"/>
    <w:rsid w:val="001B0309"/>
    <w:rsid w:val="001B03B1"/>
    <w:rsid w:val="001B0D8F"/>
    <w:rsid w:val="001B20E1"/>
    <w:rsid w:val="001B2EAD"/>
    <w:rsid w:val="001B3446"/>
    <w:rsid w:val="001B4601"/>
    <w:rsid w:val="001B4776"/>
    <w:rsid w:val="001B4E25"/>
    <w:rsid w:val="001B61B7"/>
    <w:rsid w:val="001B68F2"/>
    <w:rsid w:val="001B6E47"/>
    <w:rsid w:val="001B747F"/>
    <w:rsid w:val="001B7CA1"/>
    <w:rsid w:val="001C1771"/>
    <w:rsid w:val="001C1D38"/>
    <w:rsid w:val="001C210B"/>
    <w:rsid w:val="001C2926"/>
    <w:rsid w:val="001C2DE8"/>
    <w:rsid w:val="001C3C27"/>
    <w:rsid w:val="001C44A0"/>
    <w:rsid w:val="001C53EE"/>
    <w:rsid w:val="001C7027"/>
    <w:rsid w:val="001D1940"/>
    <w:rsid w:val="001D1B73"/>
    <w:rsid w:val="001D211B"/>
    <w:rsid w:val="001D3314"/>
    <w:rsid w:val="001D340B"/>
    <w:rsid w:val="001D42A7"/>
    <w:rsid w:val="001D42F0"/>
    <w:rsid w:val="001D4848"/>
    <w:rsid w:val="001D4EEB"/>
    <w:rsid w:val="001D5DAA"/>
    <w:rsid w:val="001D6E74"/>
    <w:rsid w:val="001E0AEF"/>
    <w:rsid w:val="001E0B4F"/>
    <w:rsid w:val="001E13A3"/>
    <w:rsid w:val="001E18D3"/>
    <w:rsid w:val="001E199C"/>
    <w:rsid w:val="001E19E8"/>
    <w:rsid w:val="001E2D7D"/>
    <w:rsid w:val="001E330B"/>
    <w:rsid w:val="001E3AB1"/>
    <w:rsid w:val="001E3D0F"/>
    <w:rsid w:val="001E43C3"/>
    <w:rsid w:val="001E4AD8"/>
    <w:rsid w:val="001E5E39"/>
    <w:rsid w:val="001E6C13"/>
    <w:rsid w:val="001E76F3"/>
    <w:rsid w:val="001E7B5D"/>
    <w:rsid w:val="001F161E"/>
    <w:rsid w:val="001F2849"/>
    <w:rsid w:val="001F2A2F"/>
    <w:rsid w:val="001F3162"/>
    <w:rsid w:val="001F363A"/>
    <w:rsid w:val="001F3D0F"/>
    <w:rsid w:val="001F423C"/>
    <w:rsid w:val="001F45D6"/>
    <w:rsid w:val="001F4AA7"/>
    <w:rsid w:val="001F6CEF"/>
    <w:rsid w:val="002032A7"/>
    <w:rsid w:val="0020360D"/>
    <w:rsid w:val="00203F2B"/>
    <w:rsid w:val="00204078"/>
    <w:rsid w:val="00204619"/>
    <w:rsid w:val="00205BAA"/>
    <w:rsid w:val="00205C6A"/>
    <w:rsid w:val="00205C94"/>
    <w:rsid w:val="002063DD"/>
    <w:rsid w:val="00207192"/>
    <w:rsid w:val="00207607"/>
    <w:rsid w:val="002076EA"/>
    <w:rsid w:val="00207D0D"/>
    <w:rsid w:val="00207D86"/>
    <w:rsid w:val="0021060B"/>
    <w:rsid w:val="00213553"/>
    <w:rsid w:val="00214836"/>
    <w:rsid w:val="0021508A"/>
    <w:rsid w:val="002153DD"/>
    <w:rsid w:val="00215425"/>
    <w:rsid w:val="00215C97"/>
    <w:rsid w:val="00215EBE"/>
    <w:rsid w:val="00215FC5"/>
    <w:rsid w:val="0021606E"/>
    <w:rsid w:val="00216E38"/>
    <w:rsid w:val="00216E7C"/>
    <w:rsid w:val="00217B24"/>
    <w:rsid w:val="00217C9D"/>
    <w:rsid w:val="00217E2A"/>
    <w:rsid w:val="00220A16"/>
    <w:rsid w:val="00220F99"/>
    <w:rsid w:val="002215CA"/>
    <w:rsid w:val="00221C01"/>
    <w:rsid w:val="002220D4"/>
    <w:rsid w:val="00222ECE"/>
    <w:rsid w:val="002232A4"/>
    <w:rsid w:val="002232B5"/>
    <w:rsid w:val="00223618"/>
    <w:rsid w:val="002255CD"/>
    <w:rsid w:val="0022595D"/>
    <w:rsid w:val="002267CB"/>
    <w:rsid w:val="002313B0"/>
    <w:rsid w:val="00231733"/>
    <w:rsid w:val="00231F9C"/>
    <w:rsid w:val="00232CC9"/>
    <w:rsid w:val="00233E17"/>
    <w:rsid w:val="002344A4"/>
    <w:rsid w:val="00235001"/>
    <w:rsid w:val="0023575D"/>
    <w:rsid w:val="00235C1E"/>
    <w:rsid w:val="0023626D"/>
    <w:rsid w:val="0023672D"/>
    <w:rsid w:val="002367D0"/>
    <w:rsid w:val="00236850"/>
    <w:rsid w:val="00237EB2"/>
    <w:rsid w:val="00240228"/>
    <w:rsid w:val="00240C58"/>
    <w:rsid w:val="00240EDF"/>
    <w:rsid w:val="0024221C"/>
    <w:rsid w:val="00242272"/>
    <w:rsid w:val="002429EB"/>
    <w:rsid w:val="00242E30"/>
    <w:rsid w:val="002435DC"/>
    <w:rsid w:val="00243DF0"/>
    <w:rsid w:val="00244668"/>
    <w:rsid w:val="00244B1F"/>
    <w:rsid w:val="00247941"/>
    <w:rsid w:val="00250768"/>
    <w:rsid w:val="00250821"/>
    <w:rsid w:val="00250870"/>
    <w:rsid w:val="00250E8C"/>
    <w:rsid w:val="00250F2A"/>
    <w:rsid w:val="002512F8"/>
    <w:rsid w:val="0025236F"/>
    <w:rsid w:val="002528DB"/>
    <w:rsid w:val="00253348"/>
    <w:rsid w:val="00253446"/>
    <w:rsid w:val="0025442E"/>
    <w:rsid w:val="002565F8"/>
    <w:rsid w:val="0025699A"/>
    <w:rsid w:val="0025712A"/>
    <w:rsid w:val="00257184"/>
    <w:rsid w:val="00257700"/>
    <w:rsid w:val="00257E85"/>
    <w:rsid w:val="00260A9E"/>
    <w:rsid w:val="00260EBE"/>
    <w:rsid w:val="00261089"/>
    <w:rsid w:val="00262062"/>
    <w:rsid w:val="0026268C"/>
    <w:rsid w:val="00262CBF"/>
    <w:rsid w:val="00262F1C"/>
    <w:rsid w:val="002640C3"/>
    <w:rsid w:val="00264549"/>
    <w:rsid w:val="002646A4"/>
    <w:rsid w:val="00265ABC"/>
    <w:rsid w:val="00266680"/>
    <w:rsid w:val="00266CFF"/>
    <w:rsid w:val="002672A9"/>
    <w:rsid w:val="002701A1"/>
    <w:rsid w:val="002707A6"/>
    <w:rsid w:val="00270EF5"/>
    <w:rsid w:val="0027116E"/>
    <w:rsid w:val="0027119F"/>
    <w:rsid w:val="002714EB"/>
    <w:rsid w:val="002715F4"/>
    <w:rsid w:val="00271B48"/>
    <w:rsid w:val="002730B0"/>
    <w:rsid w:val="00273AA9"/>
    <w:rsid w:val="00274139"/>
    <w:rsid w:val="00274B7C"/>
    <w:rsid w:val="00274F34"/>
    <w:rsid w:val="0027518A"/>
    <w:rsid w:val="00275825"/>
    <w:rsid w:val="00276706"/>
    <w:rsid w:val="00276B57"/>
    <w:rsid w:val="0027775C"/>
    <w:rsid w:val="00277812"/>
    <w:rsid w:val="002808ED"/>
    <w:rsid w:val="0028091B"/>
    <w:rsid w:val="00280B40"/>
    <w:rsid w:val="002819A3"/>
    <w:rsid w:val="002819E3"/>
    <w:rsid w:val="00281CDF"/>
    <w:rsid w:val="0028201D"/>
    <w:rsid w:val="002828DC"/>
    <w:rsid w:val="00282E74"/>
    <w:rsid w:val="00283EFF"/>
    <w:rsid w:val="002844B7"/>
    <w:rsid w:val="00284577"/>
    <w:rsid w:val="00285738"/>
    <w:rsid w:val="00286FF0"/>
    <w:rsid w:val="00287D22"/>
    <w:rsid w:val="00290A19"/>
    <w:rsid w:val="002917EB"/>
    <w:rsid w:val="00291A07"/>
    <w:rsid w:val="00291A1F"/>
    <w:rsid w:val="00291B67"/>
    <w:rsid w:val="002936D8"/>
    <w:rsid w:val="0029396C"/>
    <w:rsid w:val="00293F28"/>
    <w:rsid w:val="002940E1"/>
    <w:rsid w:val="002943B4"/>
    <w:rsid w:val="00294E31"/>
    <w:rsid w:val="00294F55"/>
    <w:rsid w:val="00295122"/>
    <w:rsid w:val="002978A7"/>
    <w:rsid w:val="002A0956"/>
    <w:rsid w:val="002A0D9A"/>
    <w:rsid w:val="002A2EB6"/>
    <w:rsid w:val="002A3E69"/>
    <w:rsid w:val="002A49E2"/>
    <w:rsid w:val="002A5B05"/>
    <w:rsid w:val="002A6306"/>
    <w:rsid w:val="002A637E"/>
    <w:rsid w:val="002A716D"/>
    <w:rsid w:val="002A75C7"/>
    <w:rsid w:val="002A788E"/>
    <w:rsid w:val="002A7D5F"/>
    <w:rsid w:val="002B0E45"/>
    <w:rsid w:val="002B20C1"/>
    <w:rsid w:val="002B3482"/>
    <w:rsid w:val="002B3A81"/>
    <w:rsid w:val="002B3EFA"/>
    <w:rsid w:val="002B4FBE"/>
    <w:rsid w:val="002B59B1"/>
    <w:rsid w:val="002B5E46"/>
    <w:rsid w:val="002B60FB"/>
    <w:rsid w:val="002B61DA"/>
    <w:rsid w:val="002B69E8"/>
    <w:rsid w:val="002B70E7"/>
    <w:rsid w:val="002B7125"/>
    <w:rsid w:val="002B7F5D"/>
    <w:rsid w:val="002C0BE3"/>
    <w:rsid w:val="002C0C7F"/>
    <w:rsid w:val="002C1487"/>
    <w:rsid w:val="002C1F96"/>
    <w:rsid w:val="002C3375"/>
    <w:rsid w:val="002C4F9B"/>
    <w:rsid w:val="002C58B2"/>
    <w:rsid w:val="002C5E41"/>
    <w:rsid w:val="002C69A5"/>
    <w:rsid w:val="002C7638"/>
    <w:rsid w:val="002C78BF"/>
    <w:rsid w:val="002D0636"/>
    <w:rsid w:val="002D0BA4"/>
    <w:rsid w:val="002D0FF6"/>
    <w:rsid w:val="002D1799"/>
    <w:rsid w:val="002D2273"/>
    <w:rsid w:val="002D36D3"/>
    <w:rsid w:val="002D3A08"/>
    <w:rsid w:val="002D4AC3"/>
    <w:rsid w:val="002D5325"/>
    <w:rsid w:val="002D5365"/>
    <w:rsid w:val="002D5558"/>
    <w:rsid w:val="002D5D52"/>
    <w:rsid w:val="002D6491"/>
    <w:rsid w:val="002D6914"/>
    <w:rsid w:val="002D6E2E"/>
    <w:rsid w:val="002D7019"/>
    <w:rsid w:val="002D7187"/>
    <w:rsid w:val="002D7AF4"/>
    <w:rsid w:val="002D7BBF"/>
    <w:rsid w:val="002E1516"/>
    <w:rsid w:val="002E1E06"/>
    <w:rsid w:val="002E1E71"/>
    <w:rsid w:val="002E229F"/>
    <w:rsid w:val="002E3294"/>
    <w:rsid w:val="002E383B"/>
    <w:rsid w:val="002E3D59"/>
    <w:rsid w:val="002E4043"/>
    <w:rsid w:val="002E4874"/>
    <w:rsid w:val="002E53EC"/>
    <w:rsid w:val="002E5D0D"/>
    <w:rsid w:val="002E7952"/>
    <w:rsid w:val="002E7B1D"/>
    <w:rsid w:val="002E7CC7"/>
    <w:rsid w:val="002E7E9D"/>
    <w:rsid w:val="002F11CC"/>
    <w:rsid w:val="002F1931"/>
    <w:rsid w:val="002F2A5F"/>
    <w:rsid w:val="002F2C1A"/>
    <w:rsid w:val="002F3B89"/>
    <w:rsid w:val="002F40C0"/>
    <w:rsid w:val="002F43B4"/>
    <w:rsid w:val="002F447F"/>
    <w:rsid w:val="002F450C"/>
    <w:rsid w:val="002F5131"/>
    <w:rsid w:val="002F5198"/>
    <w:rsid w:val="002F53FD"/>
    <w:rsid w:val="002F6406"/>
    <w:rsid w:val="002F7969"/>
    <w:rsid w:val="00300401"/>
    <w:rsid w:val="00301040"/>
    <w:rsid w:val="003013E1"/>
    <w:rsid w:val="00302808"/>
    <w:rsid w:val="00302B74"/>
    <w:rsid w:val="003030A2"/>
    <w:rsid w:val="00303211"/>
    <w:rsid w:val="003034B6"/>
    <w:rsid w:val="00303545"/>
    <w:rsid w:val="00303C9B"/>
    <w:rsid w:val="0030422D"/>
    <w:rsid w:val="00304BDC"/>
    <w:rsid w:val="00306AF8"/>
    <w:rsid w:val="00307163"/>
    <w:rsid w:val="0031042A"/>
    <w:rsid w:val="0031085A"/>
    <w:rsid w:val="00311FD2"/>
    <w:rsid w:val="00312399"/>
    <w:rsid w:val="003127D5"/>
    <w:rsid w:val="00312D5E"/>
    <w:rsid w:val="00312FE1"/>
    <w:rsid w:val="0031323A"/>
    <w:rsid w:val="00314177"/>
    <w:rsid w:val="003159CC"/>
    <w:rsid w:val="00315D53"/>
    <w:rsid w:val="003200B4"/>
    <w:rsid w:val="0032010B"/>
    <w:rsid w:val="0032060B"/>
    <w:rsid w:val="0032146E"/>
    <w:rsid w:val="00321C4D"/>
    <w:rsid w:val="00321CA0"/>
    <w:rsid w:val="003221B7"/>
    <w:rsid w:val="00322F6C"/>
    <w:rsid w:val="00326C86"/>
    <w:rsid w:val="00327A27"/>
    <w:rsid w:val="00327CD3"/>
    <w:rsid w:val="00330D4F"/>
    <w:rsid w:val="00330F2E"/>
    <w:rsid w:val="00331834"/>
    <w:rsid w:val="0033193B"/>
    <w:rsid w:val="00332A96"/>
    <w:rsid w:val="00332DFB"/>
    <w:rsid w:val="00334721"/>
    <w:rsid w:val="00335745"/>
    <w:rsid w:val="00335FC3"/>
    <w:rsid w:val="0033623C"/>
    <w:rsid w:val="00336781"/>
    <w:rsid w:val="003371EE"/>
    <w:rsid w:val="0033727A"/>
    <w:rsid w:val="003374FA"/>
    <w:rsid w:val="00337AAB"/>
    <w:rsid w:val="003404C5"/>
    <w:rsid w:val="00340761"/>
    <w:rsid w:val="0034076B"/>
    <w:rsid w:val="00340E0A"/>
    <w:rsid w:val="00340E13"/>
    <w:rsid w:val="003413CC"/>
    <w:rsid w:val="003422BA"/>
    <w:rsid w:val="00342C12"/>
    <w:rsid w:val="00342F46"/>
    <w:rsid w:val="00343033"/>
    <w:rsid w:val="003430DC"/>
    <w:rsid w:val="003437DF"/>
    <w:rsid w:val="00343A44"/>
    <w:rsid w:val="003448C8"/>
    <w:rsid w:val="00345039"/>
    <w:rsid w:val="003456D5"/>
    <w:rsid w:val="0034615D"/>
    <w:rsid w:val="00347065"/>
    <w:rsid w:val="003471EB"/>
    <w:rsid w:val="00347C25"/>
    <w:rsid w:val="00350962"/>
    <w:rsid w:val="003515F1"/>
    <w:rsid w:val="0035168C"/>
    <w:rsid w:val="003516C5"/>
    <w:rsid w:val="003522D4"/>
    <w:rsid w:val="0035342D"/>
    <w:rsid w:val="0035376D"/>
    <w:rsid w:val="00353BE7"/>
    <w:rsid w:val="00353F8B"/>
    <w:rsid w:val="00354180"/>
    <w:rsid w:val="003542FF"/>
    <w:rsid w:val="00354631"/>
    <w:rsid w:val="00354FF5"/>
    <w:rsid w:val="00356208"/>
    <w:rsid w:val="0035629F"/>
    <w:rsid w:val="00357E6D"/>
    <w:rsid w:val="00360E29"/>
    <w:rsid w:val="003614AA"/>
    <w:rsid w:val="003614AC"/>
    <w:rsid w:val="00361CB7"/>
    <w:rsid w:val="003623DC"/>
    <w:rsid w:val="0036244A"/>
    <w:rsid w:val="0036299A"/>
    <w:rsid w:val="00362B14"/>
    <w:rsid w:val="003631FB"/>
    <w:rsid w:val="0036357A"/>
    <w:rsid w:val="003636DD"/>
    <w:rsid w:val="00363BD7"/>
    <w:rsid w:val="0036426C"/>
    <w:rsid w:val="00364A28"/>
    <w:rsid w:val="003657C1"/>
    <w:rsid w:val="00365DDB"/>
    <w:rsid w:val="0036623D"/>
    <w:rsid w:val="003662AD"/>
    <w:rsid w:val="00366FA2"/>
    <w:rsid w:val="00367907"/>
    <w:rsid w:val="00370510"/>
    <w:rsid w:val="00370E0D"/>
    <w:rsid w:val="00371A30"/>
    <w:rsid w:val="0037200B"/>
    <w:rsid w:val="003727FF"/>
    <w:rsid w:val="00372805"/>
    <w:rsid w:val="003733F9"/>
    <w:rsid w:val="00373404"/>
    <w:rsid w:val="00373BFC"/>
    <w:rsid w:val="00373C70"/>
    <w:rsid w:val="00373E0C"/>
    <w:rsid w:val="003742B5"/>
    <w:rsid w:val="00374F6B"/>
    <w:rsid w:val="00374FCA"/>
    <w:rsid w:val="00375C40"/>
    <w:rsid w:val="003766FF"/>
    <w:rsid w:val="00376AE3"/>
    <w:rsid w:val="00377156"/>
    <w:rsid w:val="00377AB2"/>
    <w:rsid w:val="003805C6"/>
    <w:rsid w:val="00380F11"/>
    <w:rsid w:val="003823E1"/>
    <w:rsid w:val="0038286C"/>
    <w:rsid w:val="00383E70"/>
    <w:rsid w:val="003850E2"/>
    <w:rsid w:val="003854C8"/>
    <w:rsid w:val="00386331"/>
    <w:rsid w:val="003871B4"/>
    <w:rsid w:val="00387470"/>
    <w:rsid w:val="003879D3"/>
    <w:rsid w:val="003910FD"/>
    <w:rsid w:val="003911A3"/>
    <w:rsid w:val="0039196F"/>
    <w:rsid w:val="00391A3C"/>
    <w:rsid w:val="00391DE3"/>
    <w:rsid w:val="00391E9D"/>
    <w:rsid w:val="00391FA1"/>
    <w:rsid w:val="0039228A"/>
    <w:rsid w:val="00392DE9"/>
    <w:rsid w:val="0039404D"/>
    <w:rsid w:val="00395E37"/>
    <w:rsid w:val="003972FB"/>
    <w:rsid w:val="0039755C"/>
    <w:rsid w:val="003979E0"/>
    <w:rsid w:val="003A00F1"/>
    <w:rsid w:val="003A035D"/>
    <w:rsid w:val="003A0F01"/>
    <w:rsid w:val="003A2BB4"/>
    <w:rsid w:val="003A2EE2"/>
    <w:rsid w:val="003A315D"/>
    <w:rsid w:val="003A341B"/>
    <w:rsid w:val="003A35E9"/>
    <w:rsid w:val="003A3961"/>
    <w:rsid w:val="003A483E"/>
    <w:rsid w:val="003A50B0"/>
    <w:rsid w:val="003A5300"/>
    <w:rsid w:val="003A6147"/>
    <w:rsid w:val="003A65C9"/>
    <w:rsid w:val="003A6861"/>
    <w:rsid w:val="003A75E1"/>
    <w:rsid w:val="003B092A"/>
    <w:rsid w:val="003B0E0A"/>
    <w:rsid w:val="003B104C"/>
    <w:rsid w:val="003B173A"/>
    <w:rsid w:val="003B29BA"/>
    <w:rsid w:val="003B43D8"/>
    <w:rsid w:val="003B4EB8"/>
    <w:rsid w:val="003B5062"/>
    <w:rsid w:val="003B55A4"/>
    <w:rsid w:val="003B5ADA"/>
    <w:rsid w:val="003B5E7D"/>
    <w:rsid w:val="003B645D"/>
    <w:rsid w:val="003B741C"/>
    <w:rsid w:val="003B7D32"/>
    <w:rsid w:val="003C09F4"/>
    <w:rsid w:val="003C0C4C"/>
    <w:rsid w:val="003C0ECA"/>
    <w:rsid w:val="003C151C"/>
    <w:rsid w:val="003C1AA2"/>
    <w:rsid w:val="003C2946"/>
    <w:rsid w:val="003C2FE4"/>
    <w:rsid w:val="003C31CC"/>
    <w:rsid w:val="003C372D"/>
    <w:rsid w:val="003C556D"/>
    <w:rsid w:val="003C5F77"/>
    <w:rsid w:val="003C5FC4"/>
    <w:rsid w:val="003C64F0"/>
    <w:rsid w:val="003C65E9"/>
    <w:rsid w:val="003C6612"/>
    <w:rsid w:val="003C6C3D"/>
    <w:rsid w:val="003C75C1"/>
    <w:rsid w:val="003C7741"/>
    <w:rsid w:val="003C782A"/>
    <w:rsid w:val="003D1195"/>
    <w:rsid w:val="003D141C"/>
    <w:rsid w:val="003D218A"/>
    <w:rsid w:val="003D2B7E"/>
    <w:rsid w:val="003D3596"/>
    <w:rsid w:val="003D3A15"/>
    <w:rsid w:val="003D48A8"/>
    <w:rsid w:val="003D627D"/>
    <w:rsid w:val="003D6E7C"/>
    <w:rsid w:val="003D7C80"/>
    <w:rsid w:val="003E021B"/>
    <w:rsid w:val="003E057D"/>
    <w:rsid w:val="003E08FD"/>
    <w:rsid w:val="003E1A83"/>
    <w:rsid w:val="003E1F16"/>
    <w:rsid w:val="003E2B6E"/>
    <w:rsid w:val="003E2BDD"/>
    <w:rsid w:val="003E437C"/>
    <w:rsid w:val="003E4407"/>
    <w:rsid w:val="003E51D5"/>
    <w:rsid w:val="003E5942"/>
    <w:rsid w:val="003E5E5C"/>
    <w:rsid w:val="003E6853"/>
    <w:rsid w:val="003E6D8D"/>
    <w:rsid w:val="003E7B6B"/>
    <w:rsid w:val="003F0387"/>
    <w:rsid w:val="003F04BF"/>
    <w:rsid w:val="003F17A7"/>
    <w:rsid w:val="003F1BAE"/>
    <w:rsid w:val="003F1D64"/>
    <w:rsid w:val="003F1E62"/>
    <w:rsid w:val="003F2180"/>
    <w:rsid w:val="003F264F"/>
    <w:rsid w:val="003F2751"/>
    <w:rsid w:val="003F3F72"/>
    <w:rsid w:val="003F4A06"/>
    <w:rsid w:val="003F4F41"/>
    <w:rsid w:val="003F5355"/>
    <w:rsid w:val="003F5379"/>
    <w:rsid w:val="003F574C"/>
    <w:rsid w:val="003F6914"/>
    <w:rsid w:val="003F7B45"/>
    <w:rsid w:val="003F7DFB"/>
    <w:rsid w:val="00401614"/>
    <w:rsid w:val="00401DC6"/>
    <w:rsid w:val="00401FC4"/>
    <w:rsid w:val="00403400"/>
    <w:rsid w:val="00403E96"/>
    <w:rsid w:val="00404045"/>
    <w:rsid w:val="00404A5E"/>
    <w:rsid w:val="004061E4"/>
    <w:rsid w:val="0040631D"/>
    <w:rsid w:val="00406B91"/>
    <w:rsid w:val="00407023"/>
    <w:rsid w:val="00407806"/>
    <w:rsid w:val="004078B3"/>
    <w:rsid w:val="004079A1"/>
    <w:rsid w:val="00407B01"/>
    <w:rsid w:val="0041072B"/>
    <w:rsid w:val="00410843"/>
    <w:rsid w:val="00410FFD"/>
    <w:rsid w:val="004118CD"/>
    <w:rsid w:val="004123A4"/>
    <w:rsid w:val="00412ABB"/>
    <w:rsid w:val="00413373"/>
    <w:rsid w:val="00413409"/>
    <w:rsid w:val="00413438"/>
    <w:rsid w:val="00413960"/>
    <w:rsid w:val="00413FB7"/>
    <w:rsid w:val="00414A5E"/>
    <w:rsid w:val="00414E11"/>
    <w:rsid w:val="00415D8B"/>
    <w:rsid w:val="00416638"/>
    <w:rsid w:val="0041687B"/>
    <w:rsid w:val="00417A13"/>
    <w:rsid w:val="00417BB1"/>
    <w:rsid w:val="004206A9"/>
    <w:rsid w:val="00421304"/>
    <w:rsid w:val="00421A3E"/>
    <w:rsid w:val="00422524"/>
    <w:rsid w:val="00423B4C"/>
    <w:rsid w:val="00425E20"/>
    <w:rsid w:val="00426185"/>
    <w:rsid w:val="00427720"/>
    <w:rsid w:val="00427D00"/>
    <w:rsid w:val="0043155F"/>
    <w:rsid w:val="00431D71"/>
    <w:rsid w:val="0043255F"/>
    <w:rsid w:val="00433279"/>
    <w:rsid w:val="00433999"/>
    <w:rsid w:val="004340D1"/>
    <w:rsid w:val="0043495B"/>
    <w:rsid w:val="00436532"/>
    <w:rsid w:val="00436B1C"/>
    <w:rsid w:val="00436F1B"/>
    <w:rsid w:val="004372DC"/>
    <w:rsid w:val="00437C75"/>
    <w:rsid w:val="00440241"/>
    <w:rsid w:val="0044025C"/>
    <w:rsid w:val="00440698"/>
    <w:rsid w:val="00440CA1"/>
    <w:rsid w:val="00440FB2"/>
    <w:rsid w:val="00441171"/>
    <w:rsid w:val="004412DA"/>
    <w:rsid w:val="004415F7"/>
    <w:rsid w:val="00441977"/>
    <w:rsid w:val="004430B9"/>
    <w:rsid w:val="0044333F"/>
    <w:rsid w:val="004438D2"/>
    <w:rsid w:val="00443F79"/>
    <w:rsid w:val="004446A0"/>
    <w:rsid w:val="00444ADF"/>
    <w:rsid w:val="00445E4F"/>
    <w:rsid w:val="00445F2E"/>
    <w:rsid w:val="0044748F"/>
    <w:rsid w:val="004476C0"/>
    <w:rsid w:val="00447E06"/>
    <w:rsid w:val="00450399"/>
    <w:rsid w:val="00450539"/>
    <w:rsid w:val="00450A99"/>
    <w:rsid w:val="00450EE2"/>
    <w:rsid w:val="004541F4"/>
    <w:rsid w:val="00454837"/>
    <w:rsid w:val="00454848"/>
    <w:rsid w:val="00455436"/>
    <w:rsid w:val="00455C12"/>
    <w:rsid w:val="00455EF7"/>
    <w:rsid w:val="004564EB"/>
    <w:rsid w:val="004564F9"/>
    <w:rsid w:val="004566EA"/>
    <w:rsid w:val="004604BF"/>
    <w:rsid w:val="004605B9"/>
    <w:rsid w:val="00461265"/>
    <w:rsid w:val="00461463"/>
    <w:rsid w:val="00463AA0"/>
    <w:rsid w:val="00464681"/>
    <w:rsid w:val="004649B5"/>
    <w:rsid w:val="004653B4"/>
    <w:rsid w:val="0046787C"/>
    <w:rsid w:val="00467CF6"/>
    <w:rsid w:val="00467D80"/>
    <w:rsid w:val="00467E9C"/>
    <w:rsid w:val="00467F14"/>
    <w:rsid w:val="00470071"/>
    <w:rsid w:val="004700A0"/>
    <w:rsid w:val="004700CF"/>
    <w:rsid w:val="00470261"/>
    <w:rsid w:val="004713E5"/>
    <w:rsid w:val="004716A7"/>
    <w:rsid w:val="00471FFD"/>
    <w:rsid w:val="00472697"/>
    <w:rsid w:val="00472C6A"/>
    <w:rsid w:val="00473690"/>
    <w:rsid w:val="00473D4F"/>
    <w:rsid w:val="00473F07"/>
    <w:rsid w:val="00474716"/>
    <w:rsid w:val="00474B3F"/>
    <w:rsid w:val="0047649F"/>
    <w:rsid w:val="00476F2F"/>
    <w:rsid w:val="0047720F"/>
    <w:rsid w:val="00477D2B"/>
    <w:rsid w:val="00477EC7"/>
    <w:rsid w:val="00477F8F"/>
    <w:rsid w:val="0048016A"/>
    <w:rsid w:val="0048037E"/>
    <w:rsid w:val="00480BAD"/>
    <w:rsid w:val="00480FE9"/>
    <w:rsid w:val="0048143D"/>
    <w:rsid w:val="004818A9"/>
    <w:rsid w:val="00481B81"/>
    <w:rsid w:val="00482676"/>
    <w:rsid w:val="00483BC5"/>
    <w:rsid w:val="00485656"/>
    <w:rsid w:val="00485CC0"/>
    <w:rsid w:val="004863B7"/>
    <w:rsid w:val="004864DF"/>
    <w:rsid w:val="0048664D"/>
    <w:rsid w:val="00486D37"/>
    <w:rsid w:val="004876A0"/>
    <w:rsid w:val="0049072F"/>
    <w:rsid w:val="00491F67"/>
    <w:rsid w:val="00492179"/>
    <w:rsid w:val="00493C73"/>
    <w:rsid w:val="00493D66"/>
    <w:rsid w:val="00495606"/>
    <w:rsid w:val="0049574A"/>
    <w:rsid w:val="00495D27"/>
    <w:rsid w:val="00496735"/>
    <w:rsid w:val="004A1D02"/>
    <w:rsid w:val="004A1F20"/>
    <w:rsid w:val="004A2B51"/>
    <w:rsid w:val="004A2D1E"/>
    <w:rsid w:val="004A2D43"/>
    <w:rsid w:val="004A3AD7"/>
    <w:rsid w:val="004A3F11"/>
    <w:rsid w:val="004A42D4"/>
    <w:rsid w:val="004A46AB"/>
    <w:rsid w:val="004A4C0F"/>
    <w:rsid w:val="004A5230"/>
    <w:rsid w:val="004A5DC8"/>
    <w:rsid w:val="004A5F58"/>
    <w:rsid w:val="004A6012"/>
    <w:rsid w:val="004A65E3"/>
    <w:rsid w:val="004A6722"/>
    <w:rsid w:val="004A6903"/>
    <w:rsid w:val="004B0085"/>
    <w:rsid w:val="004B04F6"/>
    <w:rsid w:val="004B0681"/>
    <w:rsid w:val="004B1C07"/>
    <w:rsid w:val="004B2DE3"/>
    <w:rsid w:val="004B37AF"/>
    <w:rsid w:val="004B403A"/>
    <w:rsid w:val="004B40A3"/>
    <w:rsid w:val="004B4657"/>
    <w:rsid w:val="004B493E"/>
    <w:rsid w:val="004B4B3A"/>
    <w:rsid w:val="004B4BB1"/>
    <w:rsid w:val="004B4F38"/>
    <w:rsid w:val="004B4F66"/>
    <w:rsid w:val="004B58DF"/>
    <w:rsid w:val="004B64A0"/>
    <w:rsid w:val="004B65BD"/>
    <w:rsid w:val="004B6EB7"/>
    <w:rsid w:val="004B760A"/>
    <w:rsid w:val="004C04A5"/>
    <w:rsid w:val="004C06A8"/>
    <w:rsid w:val="004C0A05"/>
    <w:rsid w:val="004C0A8D"/>
    <w:rsid w:val="004C0E34"/>
    <w:rsid w:val="004C0E42"/>
    <w:rsid w:val="004C1571"/>
    <w:rsid w:val="004C2199"/>
    <w:rsid w:val="004C328E"/>
    <w:rsid w:val="004C39E6"/>
    <w:rsid w:val="004C49AB"/>
    <w:rsid w:val="004C542B"/>
    <w:rsid w:val="004C69C1"/>
    <w:rsid w:val="004C6B66"/>
    <w:rsid w:val="004C7267"/>
    <w:rsid w:val="004C79A8"/>
    <w:rsid w:val="004C7C12"/>
    <w:rsid w:val="004C7EA2"/>
    <w:rsid w:val="004D09E4"/>
    <w:rsid w:val="004D0B69"/>
    <w:rsid w:val="004D1274"/>
    <w:rsid w:val="004D18DF"/>
    <w:rsid w:val="004D20A7"/>
    <w:rsid w:val="004D2264"/>
    <w:rsid w:val="004D2308"/>
    <w:rsid w:val="004D45D6"/>
    <w:rsid w:val="004E0F54"/>
    <w:rsid w:val="004E186E"/>
    <w:rsid w:val="004E2982"/>
    <w:rsid w:val="004E3A03"/>
    <w:rsid w:val="004E3AF3"/>
    <w:rsid w:val="004E5685"/>
    <w:rsid w:val="004E691C"/>
    <w:rsid w:val="004E6A7E"/>
    <w:rsid w:val="004E6DBA"/>
    <w:rsid w:val="004E6EBB"/>
    <w:rsid w:val="004E76DC"/>
    <w:rsid w:val="004E7FA8"/>
    <w:rsid w:val="004F000B"/>
    <w:rsid w:val="004F0584"/>
    <w:rsid w:val="004F0CD6"/>
    <w:rsid w:val="004F1AC4"/>
    <w:rsid w:val="004F1B3D"/>
    <w:rsid w:val="004F201D"/>
    <w:rsid w:val="004F2949"/>
    <w:rsid w:val="004F5554"/>
    <w:rsid w:val="004F57C9"/>
    <w:rsid w:val="004F5DCF"/>
    <w:rsid w:val="004F6413"/>
    <w:rsid w:val="004F6A09"/>
    <w:rsid w:val="004F7D90"/>
    <w:rsid w:val="00500A62"/>
    <w:rsid w:val="0050146F"/>
    <w:rsid w:val="00502E40"/>
    <w:rsid w:val="00503747"/>
    <w:rsid w:val="00503A2F"/>
    <w:rsid w:val="005048A8"/>
    <w:rsid w:val="005049D2"/>
    <w:rsid w:val="00505F17"/>
    <w:rsid w:val="00506487"/>
    <w:rsid w:val="005071A1"/>
    <w:rsid w:val="00510642"/>
    <w:rsid w:val="00510BBD"/>
    <w:rsid w:val="00511D3D"/>
    <w:rsid w:val="005125FE"/>
    <w:rsid w:val="00512A55"/>
    <w:rsid w:val="00512C74"/>
    <w:rsid w:val="005138AB"/>
    <w:rsid w:val="005153FD"/>
    <w:rsid w:val="0051585C"/>
    <w:rsid w:val="00515F96"/>
    <w:rsid w:val="005161A6"/>
    <w:rsid w:val="0051690C"/>
    <w:rsid w:val="00516DA1"/>
    <w:rsid w:val="00516F1C"/>
    <w:rsid w:val="005170DA"/>
    <w:rsid w:val="00517299"/>
    <w:rsid w:val="0051798D"/>
    <w:rsid w:val="00520812"/>
    <w:rsid w:val="00521260"/>
    <w:rsid w:val="005219BC"/>
    <w:rsid w:val="0052208B"/>
    <w:rsid w:val="00524950"/>
    <w:rsid w:val="005251EF"/>
    <w:rsid w:val="00525B13"/>
    <w:rsid w:val="00525E85"/>
    <w:rsid w:val="00526664"/>
    <w:rsid w:val="005273C6"/>
    <w:rsid w:val="0053037F"/>
    <w:rsid w:val="005307C3"/>
    <w:rsid w:val="005309A1"/>
    <w:rsid w:val="00531176"/>
    <w:rsid w:val="00533E3B"/>
    <w:rsid w:val="0053536F"/>
    <w:rsid w:val="00536039"/>
    <w:rsid w:val="00536F86"/>
    <w:rsid w:val="00537606"/>
    <w:rsid w:val="00537B58"/>
    <w:rsid w:val="005403A2"/>
    <w:rsid w:val="00541942"/>
    <w:rsid w:val="00542B43"/>
    <w:rsid w:val="00542B52"/>
    <w:rsid w:val="00542B8C"/>
    <w:rsid w:val="005435D3"/>
    <w:rsid w:val="005448D3"/>
    <w:rsid w:val="00544CF3"/>
    <w:rsid w:val="00545CD0"/>
    <w:rsid w:val="00545D65"/>
    <w:rsid w:val="00546CC6"/>
    <w:rsid w:val="005505CD"/>
    <w:rsid w:val="00551F05"/>
    <w:rsid w:val="0055244E"/>
    <w:rsid w:val="00552AC9"/>
    <w:rsid w:val="00553B54"/>
    <w:rsid w:val="00553BE3"/>
    <w:rsid w:val="00553C2D"/>
    <w:rsid w:val="00553D65"/>
    <w:rsid w:val="00553F41"/>
    <w:rsid w:val="00554235"/>
    <w:rsid w:val="00554AAE"/>
    <w:rsid w:val="00554D45"/>
    <w:rsid w:val="0055541F"/>
    <w:rsid w:val="005562EB"/>
    <w:rsid w:val="00556D42"/>
    <w:rsid w:val="0055731B"/>
    <w:rsid w:val="00557FB4"/>
    <w:rsid w:val="00557FDE"/>
    <w:rsid w:val="00561289"/>
    <w:rsid w:val="00561AC9"/>
    <w:rsid w:val="00561CA4"/>
    <w:rsid w:val="00561EB9"/>
    <w:rsid w:val="0056228D"/>
    <w:rsid w:val="00562A97"/>
    <w:rsid w:val="0056380C"/>
    <w:rsid w:val="00563843"/>
    <w:rsid w:val="00565690"/>
    <w:rsid w:val="0056606E"/>
    <w:rsid w:val="005664EC"/>
    <w:rsid w:val="0056786C"/>
    <w:rsid w:val="00570F2B"/>
    <w:rsid w:val="00572470"/>
    <w:rsid w:val="005732A0"/>
    <w:rsid w:val="005737DF"/>
    <w:rsid w:val="00575797"/>
    <w:rsid w:val="00575A74"/>
    <w:rsid w:val="00575A7B"/>
    <w:rsid w:val="00575BF7"/>
    <w:rsid w:val="00575FAE"/>
    <w:rsid w:val="00576081"/>
    <w:rsid w:val="005769AE"/>
    <w:rsid w:val="00576B98"/>
    <w:rsid w:val="00576ECD"/>
    <w:rsid w:val="00576FA0"/>
    <w:rsid w:val="00577721"/>
    <w:rsid w:val="0057790D"/>
    <w:rsid w:val="0058005B"/>
    <w:rsid w:val="005819F2"/>
    <w:rsid w:val="00581F6D"/>
    <w:rsid w:val="00582C51"/>
    <w:rsid w:val="00582DA5"/>
    <w:rsid w:val="005836ED"/>
    <w:rsid w:val="00583AED"/>
    <w:rsid w:val="00584B77"/>
    <w:rsid w:val="0058511A"/>
    <w:rsid w:val="00585578"/>
    <w:rsid w:val="0058585B"/>
    <w:rsid w:val="00585D1F"/>
    <w:rsid w:val="00586211"/>
    <w:rsid w:val="0058634A"/>
    <w:rsid w:val="0058656E"/>
    <w:rsid w:val="00587EDE"/>
    <w:rsid w:val="0059044F"/>
    <w:rsid w:val="00590739"/>
    <w:rsid w:val="005908DE"/>
    <w:rsid w:val="00590F5A"/>
    <w:rsid w:val="0059100E"/>
    <w:rsid w:val="005915CE"/>
    <w:rsid w:val="00591BF8"/>
    <w:rsid w:val="0059284D"/>
    <w:rsid w:val="00592F96"/>
    <w:rsid w:val="005943D9"/>
    <w:rsid w:val="005944ED"/>
    <w:rsid w:val="00595806"/>
    <w:rsid w:val="00595D9C"/>
    <w:rsid w:val="00596371"/>
    <w:rsid w:val="005967BE"/>
    <w:rsid w:val="00596922"/>
    <w:rsid w:val="00597940"/>
    <w:rsid w:val="005A05E5"/>
    <w:rsid w:val="005A182D"/>
    <w:rsid w:val="005A18FD"/>
    <w:rsid w:val="005A292B"/>
    <w:rsid w:val="005A2CBB"/>
    <w:rsid w:val="005A317A"/>
    <w:rsid w:val="005A3440"/>
    <w:rsid w:val="005A3DB8"/>
    <w:rsid w:val="005A459C"/>
    <w:rsid w:val="005A4DFD"/>
    <w:rsid w:val="005A5AAD"/>
    <w:rsid w:val="005A62C5"/>
    <w:rsid w:val="005A6964"/>
    <w:rsid w:val="005A739F"/>
    <w:rsid w:val="005B012F"/>
    <w:rsid w:val="005B0B72"/>
    <w:rsid w:val="005B0E25"/>
    <w:rsid w:val="005B20BF"/>
    <w:rsid w:val="005B29DB"/>
    <w:rsid w:val="005B2CFD"/>
    <w:rsid w:val="005B3045"/>
    <w:rsid w:val="005B318E"/>
    <w:rsid w:val="005B3A2B"/>
    <w:rsid w:val="005B4278"/>
    <w:rsid w:val="005B5A95"/>
    <w:rsid w:val="005B761C"/>
    <w:rsid w:val="005B7C24"/>
    <w:rsid w:val="005B7CA5"/>
    <w:rsid w:val="005C02E2"/>
    <w:rsid w:val="005C0966"/>
    <w:rsid w:val="005C0F0F"/>
    <w:rsid w:val="005C184A"/>
    <w:rsid w:val="005C19FC"/>
    <w:rsid w:val="005C29FE"/>
    <w:rsid w:val="005C33F9"/>
    <w:rsid w:val="005C4F22"/>
    <w:rsid w:val="005C59AA"/>
    <w:rsid w:val="005C5E7F"/>
    <w:rsid w:val="005C64A9"/>
    <w:rsid w:val="005C6AAC"/>
    <w:rsid w:val="005C7178"/>
    <w:rsid w:val="005C73CB"/>
    <w:rsid w:val="005C7BC6"/>
    <w:rsid w:val="005C7D15"/>
    <w:rsid w:val="005D06A3"/>
    <w:rsid w:val="005D0752"/>
    <w:rsid w:val="005D2892"/>
    <w:rsid w:val="005D2A77"/>
    <w:rsid w:val="005D3F73"/>
    <w:rsid w:val="005D4E6C"/>
    <w:rsid w:val="005D52C9"/>
    <w:rsid w:val="005D546B"/>
    <w:rsid w:val="005D7365"/>
    <w:rsid w:val="005E0176"/>
    <w:rsid w:val="005E02B6"/>
    <w:rsid w:val="005E058F"/>
    <w:rsid w:val="005E0676"/>
    <w:rsid w:val="005E1323"/>
    <w:rsid w:val="005E2A51"/>
    <w:rsid w:val="005E399F"/>
    <w:rsid w:val="005E3B05"/>
    <w:rsid w:val="005E415F"/>
    <w:rsid w:val="005E5230"/>
    <w:rsid w:val="005E587D"/>
    <w:rsid w:val="005E60E6"/>
    <w:rsid w:val="005E625F"/>
    <w:rsid w:val="005E638D"/>
    <w:rsid w:val="005E6556"/>
    <w:rsid w:val="005E6B48"/>
    <w:rsid w:val="005F0662"/>
    <w:rsid w:val="005F06E0"/>
    <w:rsid w:val="005F0F46"/>
    <w:rsid w:val="005F13D0"/>
    <w:rsid w:val="005F1A34"/>
    <w:rsid w:val="005F284E"/>
    <w:rsid w:val="005F3169"/>
    <w:rsid w:val="005F33EE"/>
    <w:rsid w:val="005F3B1E"/>
    <w:rsid w:val="005F4188"/>
    <w:rsid w:val="005F4603"/>
    <w:rsid w:val="005F4CD7"/>
    <w:rsid w:val="005F51AD"/>
    <w:rsid w:val="005F5A40"/>
    <w:rsid w:val="005F5F49"/>
    <w:rsid w:val="005F6DCE"/>
    <w:rsid w:val="005F6E9D"/>
    <w:rsid w:val="005F7657"/>
    <w:rsid w:val="005F7699"/>
    <w:rsid w:val="005F79F8"/>
    <w:rsid w:val="005F7E65"/>
    <w:rsid w:val="00601C4B"/>
    <w:rsid w:val="00602049"/>
    <w:rsid w:val="0060347A"/>
    <w:rsid w:val="0060384A"/>
    <w:rsid w:val="00603AF3"/>
    <w:rsid w:val="0060404D"/>
    <w:rsid w:val="00604A84"/>
    <w:rsid w:val="006052D5"/>
    <w:rsid w:val="006054EF"/>
    <w:rsid w:val="006055F7"/>
    <w:rsid w:val="00605CBE"/>
    <w:rsid w:val="006070BB"/>
    <w:rsid w:val="00607513"/>
    <w:rsid w:val="006104DB"/>
    <w:rsid w:val="00610AF9"/>
    <w:rsid w:val="00611048"/>
    <w:rsid w:val="006111A1"/>
    <w:rsid w:val="006119A9"/>
    <w:rsid w:val="00611AFC"/>
    <w:rsid w:val="006120E9"/>
    <w:rsid w:val="00612927"/>
    <w:rsid w:val="00612F72"/>
    <w:rsid w:val="006138C5"/>
    <w:rsid w:val="00614852"/>
    <w:rsid w:val="00614A9A"/>
    <w:rsid w:val="00616048"/>
    <w:rsid w:val="00616125"/>
    <w:rsid w:val="00616709"/>
    <w:rsid w:val="006177FB"/>
    <w:rsid w:val="0062001C"/>
    <w:rsid w:val="00620054"/>
    <w:rsid w:val="006216DC"/>
    <w:rsid w:val="006224E2"/>
    <w:rsid w:val="00622A65"/>
    <w:rsid w:val="006232D9"/>
    <w:rsid w:val="006233F2"/>
    <w:rsid w:val="00623EB0"/>
    <w:rsid w:val="006245AA"/>
    <w:rsid w:val="0062493D"/>
    <w:rsid w:val="00624AC0"/>
    <w:rsid w:val="006258F3"/>
    <w:rsid w:val="00627984"/>
    <w:rsid w:val="006318BB"/>
    <w:rsid w:val="00632308"/>
    <w:rsid w:val="0063290B"/>
    <w:rsid w:val="00632C2C"/>
    <w:rsid w:val="00633922"/>
    <w:rsid w:val="00633B26"/>
    <w:rsid w:val="00633E2E"/>
    <w:rsid w:val="00634095"/>
    <w:rsid w:val="00634CCB"/>
    <w:rsid w:val="00634CE3"/>
    <w:rsid w:val="00634DEF"/>
    <w:rsid w:val="00635288"/>
    <w:rsid w:val="00635876"/>
    <w:rsid w:val="00635EA8"/>
    <w:rsid w:val="00636040"/>
    <w:rsid w:val="006366AE"/>
    <w:rsid w:val="00636C8A"/>
    <w:rsid w:val="00637FE2"/>
    <w:rsid w:val="00640388"/>
    <w:rsid w:val="00641572"/>
    <w:rsid w:val="00641614"/>
    <w:rsid w:val="00641EC9"/>
    <w:rsid w:val="0064271F"/>
    <w:rsid w:val="00643266"/>
    <w:rsid w:val="00643A0D"/>
    <w:rsid w:val="00643EF5"/>
    <w:rsid w:val="00644818"/>
    <w:rsid w:val="006448D7"/>
    <w:rsid w:val="00645C32"/>
    <w:rsid w:val="00645EE0"/>
    <w:rsid w:val="006470CE"/>
    <w:rsid w:val="00647B3A"/>
    <w:rsid w:val="00647C69"/>
    <w:rsid w:val="00650B04"/>
    <w:rsid w:val="00650D76"/>
    <w:rsid w:val="0065104E"/>
    <w:rsid w:val="00651070"/>
    <w:rsid w:val="0065238E"/>
    <w:rsid w:val="0065278A"/>
    <w:rsid w:val="00653AB7"/>
    <w:rsid w:val="00653CDB"/>
    <w:rsid w:val="00655B4F"/>
    <w:rsid w:val="00656D04"/>
    <w:rsid w:val="0066122D"/>
    <w:rsid w:val="006612E6"/>
    <w:rsid w:val="00661885"/>
    <w:rsid w:val="00662102"/>
    <w:rsid w:val="00663D15"/>
    <w:rsid w:val="00665FDF"/>
    <w:rsid w:val="0066661D"/>
    <w:rsid w:val="00666B82"/>
    <w:rsid w:val="006670CF"/>
    <w:rsid w:val="006713B4"/>
    <w:rsid w:val="006714E9"/>
    <w:rsid w:val="006719D7"/>
    <w:rsid w:val="00672998"/>
    <w:rsid w:val="00672D33"/>
    <w:rsid w:val="00673B76"/>
    <w:rsid w:val="006742A1"/>
    <w:rsid w:val="00674E77"/>
    <w:rsid w:val="00676DA9"/>
    <w:rsid w:val="006772AB"/>
    <w:rsid w:val="00677984"/>
    <w:rsid w:val="00677A2C"/>
    <w:rsid w:val="00680A31"/>
    <w:rsid w:val="00681664"/>
    <w:rsid w:val="006818AB"/>
    <w:rsid w:val="00682B41"/>
    <w:rsid w:val="006830C6"/>
    <w:rsid w:val="00683206"/>
    <w:rsid w:val="00683752"/>
    <w:rsid w:val="00683A2C"/>
    <w:rsid w:val="00684293"/>
    <w:rsid w:val="00684B3C"/>
    <w:rsid w:val="0068522F"/>
    <w:rsid w:val="0068523C"/>
    <w:rsid w:val="00686108"/>
    <w:rsid w:val="0068622F"/>
    <w:rsid w:val="00686BE5"/>
    <w:rsid w:val="0068792C"/>
    <w:rsid w:val="00690EE1"/>
    <w:rsid w:val="006927A3"/>
    <w:rsid w:val="00692D29"/>
    <w:rsid w:val="0069310E"/>
    <w:rsid w:val="006932DA"/>
    <w:rsid w:val="00695901"/>
    <w:rsid w:val="00695EF9"/>
    <w:rsid w:val="00695F6B"/>
    <w:rsid w:val="00696986"/>
    <w:rsid w:val="006972B1"/>
    <w:rsid w:val="006A05D8"/>
    <w:rsid w:val="006A090E"/>
    <w:rsid w:val="006A1375"/>
    <w:rsid w:val="006A165F"/>
    <w:rsid w:val="006A232E"/>
    <w:rsid w:val="006A2D7E"/>
    <w:rsid w:val="006A3970"/>
    <w:rsid w:val="006A4176"/>
    <w:rsid w:val="006A45A9"/>
    <w:rsid w:val="006A4D7E"/>
    <w:rsid w:val="006A693E"/>
    <w:rsid w:val="006A6ABB"/>
    <w:rsid w:val="006A791B"/>
    <w:rsid w:val="006B00DE"/>
    <w:rsid w:val="006B03C1"/>
    <w:rsid w:val="006B1FF2"/>
    <w:rsid w:val="006B2F49"/>
    <w:rsid w:val="006B3360"/>
    <w:rsid w:val="006B3F4F"/>
    <w:rsid w:val="006B42BF"/>
    <w:rsid w:val="006B49D4"/>
    <w:rsid w:val="006B558F"/>
    <w:rsid w:val="006B6074"/>
    <w:rsid w:val="006B639A"/>
    <w:rsid w:val="006B768E"/>
    <w:rsid w:val="006C0573"/>
    <w:rsid w:val="006C09A7"/>
    <w:rsid w:val="006C0A29"/>
    <w:rsid w:val="006C2568"/>
    <w:rsid w:val="006C39A3"/>
    <w:rsid w:val="006C3EBD"/>
    <w:rsid w:val="006C48E9"/>
    <w:rsid w:val="006C4CAB"/>
    <w:rsid w:val="006C7401"/>
    <w:rsid w:val="006C7526"/>
    <w:rsid w:val="006C7607"/>
    <w:rsid w:val="006C7DF0"/>
    <w:rsid w:val="006D0EDC"/>
    <w:rsid w:val="006D1371"/>
    <w:rsid w:val="006D18B7"/>
    <w:rsid w:val="006D2091"/>
    <w:rsid w:val="006D234A"/>
    <w:rsid w:val="006D2CC3"/>
    <w:rsid w:val="006D3898"/>
    <w:rsid w:val="006D3FA4"/>
    <w:rsid w:val="006D4771"/>
    <w:rsid w:val="006D4B90"/>
    <w:rsid w:val="006D5663"/>
    <w:rsid w:val="006D5C12"/>
    <w:rsid w:val="006D6095"/>
    <w:rsid w:val="006D6B33"/>
    <w:rsid w:val="006D6E0C"/>
    <w:rsid w:val="006D6F62"/>
    <w:rsid w:val="006D78B2"/>
    <w:rsid w:val="006D7E74"/>
    <w:rsid w:val="006E1116"/>
    <w:rsid w:val="006E1576"/>
    <w:rsid w:val="006E191C"/>
    <w:rsid w:val="006E2140"/>
    <w:rsid w:val="006E21C7"/>
    <w:rsid w:val="006E22F9"/>
    <w:rsid w:val="006E25F8"/>
    <w:rsid w:val="006E2A55"/>
    <w:rsid w:val="006E2D65"/>
    <w:rsid w:val="006E3F8D"/>
    <w:rsid w:val="006E4A1F"/>
    <w:rsid w:val="006E5A72"/>
    <w:rsid w:val="006E62FA"/>
    <w:rsid w:val="006E6309"/>
    <w:rsid w:val="006E6335"/>
    <w:rsid w:val="006E68DC"/>
    <w:rsid w:val="006E715E"/>
    <w:rsid w:val="006E734A"/>
    <w:rsid w:val="006E7373"/>
    <w:rsid w:val="006F0265"/>
    <w:rsid w:val="006F165D"/>
    <w:rsid w:val="006F173F"/>
    <w:rsid w:val="006F2501"/>
    <w:rsid w:val="006F2D85"/>
    <w:rsid w:val="006F2EA3"/>
    <w:rsid w:val="006F4778"/>
    <w:rsid w:val="006F4A5D"/>
    <w:rsid w:val="006F4CE0"/>
    <w:rsid w:val="006F4E70"/>
    <w:rsid w:val="006F55A9"/>
    <w:rsid w:val="006F5940"/>
    <w:rsid w:val="006F5B8A"/>
    <w:rsid w:val="006F6770"/>
    <w:rsid w:val="006F689E"/>
    <w:rsid w:val="006F7483"/>
    <w:rsid w:val="006F779E"/>
    <w:rsid w:val="006F7D8B"/>
    <w:rsid w:val="007009EA"/>
    <w:rsid w:val="00701E88"/>
    <w:rsid w:val="007020F5"/>
    <w:rsid w:val="00702BB8"/>
    <w:rsid w:val="007037BD"/>
    <w:rsid w:val="0070387B"/>
    <w:rsid w:val="00704A60"/>
    <w:rsid w:val="007050EA"/>
    <w:rsid w:val="007052CE"/>
    <w:rsid w:val="00705BE8"/>
    <w:rsid w:val="007064D5"/>
    <w:rsid w:val="00706E9C"/>
    <w:rsid w:val="007104B1"/>
    <w:rsid w:val="007116CA"/>
    <w:rsid w:val="0071214C"/>
    <w:rsid w:val="00712274"/>
    <w:rsid w:val="00712559"/>
    <w:rsid w:val="00712606"/>
    <w:rsid w:val="00712667"/>
    <w:rsid w:val="00712FDC"/>
    <w:rsid w:val="00713DEB"/>
    <w:rsid w:val="00716049"/>
    <w:rsid w:val="0071609E"/>
    <w:rsid w:val="007163C2"/>
    <w:rsid w:val="00717C24"/>
    <w:rsid w:val="007205E1"/>
    <w:rsid w:val="00720AA0"/>
    <w:rsid w:val="00723CA4"/>
    <w:rsid w:val="00724090"/>
    <w:rsid w:val="00724764"/>
    <w:rsid w:val="007248B8"/>
    <w:rsid w:val="00724C06"/>
    <w:rsid w:val="0072529C"/>
    <w:rsid w:val="00725A0B"/>
    <w:rsid w:val="00725D74"/>
    <w:rsid w:val="00726575"/>
    <w:rsid w:val="0072752F"/>
    <w:rsid w:val="0072755A"/>
    <w:rsid w:val="00727D49"/>
    <w:rsid w:val="00727E1C"/>
    <w:rsid w:val="00727E5E"/>
    <w:rsid w:val="007319C9"/>
    <w:rsid w:val="00731AA7"/>
    <w:rsid w:val="00731FA6"/>
    <w:rsid w:val="00732DEA"/>
    <w:rsid w:val="00733609"/>
    <w:rsid w:val="0073453D"/>
    <w:rsid w:val="007345EB"/>
    <w:rsid w:val="00734756"/>
    <w:rsid w:val="007348AD"/>
    <w:rsid w:val="00735438"/>
    <w:rsid w:val="00735446"/>
    <w:rsid w:val="0073592F"/>
    <w:rsid w:val="007363CE"/>
    <w:rsid w:val="00740010"/>
    <w:rsid w:val="00741D7A"/>
    <w:rsid w:val="00741DC8"/>
    <w:rsid w:val="0074238E"/>
    <w:rsid w:val="007425BD"/>
    <w:rsid w:val="007428AF"/>
    <w:rsid w:val="00742FBB"/>
    <w:rsid w:val="00743F11"/>
    <w:rsid w:val="007442C7"/>
    <w:rsid w:val="007442E7"/>
    <w:rsid w:val="0074453F"/>
    <w:rsid w:val="00744DEB"/>
    <w:rsid w:val="0074550D"/>
    <w:rsid w:val="00745771"/>
    <w:rsid w:val="00745A5E"/>
    <w:rsid w:val="00745DFE"/>
    <w:rsid w:val="007460DC"/>
    <w:rsid w:val="00746101"/>
    <w:rsid w:val="007463E8"/>
    <w:rsid w:val="007466CB"/>
    <w:rsid w:val="007469D4"/>
    <w:rsid w:val="00746F75"/>
    <w:rsid w:val="0074752B"/>
    <w:rsid w:val="0075040F"/>
    <w:rsid w:val="007505F6"/>
    <w:rsid w:val="0075063C"/>
    <w:rsid w:val="00750CD6"/>
    <w:rsid w:val="00750DEF"/>
    <w:rsid w:val="00751EE6"/>
    <w:rsid w:val="007520F5"/>
    <w:rsid w:val="00752704"/>
    <w:rsid w:val="00752C34"/>
    <w:rsid w:val="007532E1"/>
    <w:rsid w:val="00753C73"/>
    <w:rsid w:val="007540A5"/>
    <w:rsid w:val="0075439E"/>
    <w:rsid w:val="00754521"/>
    <w:rsid w:val="00754B51"/>
    <w:rsid w:val="00754D9E"/>
    <w:rsid w:val="007554D1"/>
    <w:rsid w:val="00755DE6"/>
    <w:rsid w:val="007569D4"/>
    <w:rsid w:val="0076006F"/>
    <w:rsid w:val="0076119F"/>
    <w:rsid w:val="0076140A"/>
    <w:rsid w:val="00761A5A"/>
    <w:rsid w:val="00761F92"/>
    <w:rsid w:val="007621FC"/>
    <w:rsid w:val="00762279"/>
    <w:rsid w:val="00762570"/>
    <w:rsid w:val="00762E9B"/>
    <w:rsid w:val="00762EA9"/>
    <w:rsid w:val="00762F31"/>
    <w:rsid w:val="00763608"/>
    <w:rsid w:val="0076389B"/>
    <w:rsid w:val="00763DC5"/>
    <w:rsid w:val="00764452"/>
    <w:rsid w:val="0076528B"/>
    <w:rsid w:val="00765C6D"/>
    <w:rsid w:val="00766E5E"/>
    <w:rsid w:val="00767795"/>
    <w:rsid w:val="00770208"/>
    <w:rsid w:val="0077099D"/>
    <w:rsid w:val="00770AAE"/>
    <w:rsid w:val="00771808"/>
    <w:rsid w:val="00771BB1"/>
    <w:rsid w:val="007724FF"/>
    <w:rsid w:val="0077267E"/>
    <w:rsid w:val="00773DD6"/>
    <w:rsid w:val="00774373"/>
    <w:rsid w:val="00774535"/>
    <w:rsid w:val="00774A32"/>
    <w:rsid w:val="00774AA7"/>
    <w:rsid w:val="0077511B"/>
    <w:rsid w:val="007757D2"/>
    <w:rsid w:val="0077607C"/>
    <w:rsid w:val="00776F3A"/>
    <w:rsid w:val="0077791C"/>
    <w:rsid w:val="007802C2"/>
    <w:rsid w:val="007806A9"/>
    <w:rsid w:val="00780B32"/>
    <w:rsid w:val="00781A82"/>
    <w:rsid w:val="00781FF8"/>
    <w:rsid w:val="0078208F"/>
    <w:rsid w:val="0078215C"/>
    <w:rsid w:val="007825E5"/>
    <w:rsid w:val="00782BF1"/>
    <w:rsid w:val="00783069"/>
    <w:rsid w:val="00783D8C"/>
    <w:rsid w:val="007840D9"/>
    <w:rsid w:val="00785469"/>
    <w:rsid w:val="007855EC"/>
    <w:rsid w:val="00786961"/>
    <w:rsid w:val="00787CA2"/>
    <w:rsid w:val="007900F1"/>
    <w:rsid w:val="0079108D"/>
    <w:rsid w:val="0079143E"/>
    <w:rsid w:val="00792553"/>
    <w:rsid w:val="007942B3"/>
    <w:rsid w:val="00794E0D"/>
    <w:rsid w:val="00794F20"/>
    <w:rsid w:val="00795B9B"/>
    <w:rsid w:val="00795CDA"/>
    <w:rsid w:val="007973EB"/>
    <w:rsid w:val="007A0C53"/>
    <w:rsid w:val="007A0CA1"/>
    <w:rsid w:val="007A10B6"/>
    <w:rsid w:val="007A2DB0"/>
    <w:rsid w:val="007A4951"/>
    <w:rsid w:val="007A4AC0"/>
    <w:rsid w:val="007A4D9E"/>
    <w:rsid w:val="007A50FA"/>
    <w:rsid w:val="007A5EBD"/>
    <w:rsid w:val="007A6042"/>
    <w:rsid w:val="007A6531"/>
    <w:rsid w:val="007A6BC9"/>
    <w:rsid w:val="007A6F58"/>
    <w:rsid w:val="007B12F8"/>
    <w:rsid w:val="007B14B4"/>
    <w:rsid w:val="007B189F"/>
    <w:rsid w:val="007B283A"/>
    <w:rsid w:val="007B2C6A"/>
    <w:rsid w:val="007B30CD"/>
    <w:rsid w:val="007B36B9"/>
    <w:rsid w:val="007B372A"/>
    <w:rsid w:val="007B45CD"/>
    <w:rsid w:val="007B48A9"/>
    <w:rsid w:val="007B4CAA"/>
    <w:rsid w:val="007B4DEF"/>
    <w:rsid w:val="007B4E01"/>
    <w:rsid w:val="007B4FCD"/>
    <w:rsid w:val="007B56DB"/>
    <w:rsid w:val="007B6356"/>
    <w:rsid w:val="007B65F3"/>
    <w:rsid w:val="007B672C"/>
    <w:rsid w:val="007B72BF"/>
    <w:rsid w:val="007B75A2"/>
    <w:rsid w:val="007C0916"/>
    <w:rsid w:val="007C0C06"/>
    <w:rsid w:val="007C0CA7"/>
    <w:rsid w:val="007C192D"/>
    <w:rsid w:val="007C20F7"/>
    <w:rsid w:val="007C217B"/>
    <w:rsid w:val="007C2400"/>
    <w:rsid w:val="007C2947"/>
    <w:rsid w:val="007C3256"/>
    <w:rsid w:val="007C34F4"/>
    <w:rsid w:val="007C3799"/>
    <w:rsid w:val="007C51A8"/>
    <w:rsid w:val="007C52C1"/>
    <w:rsid w:val="007C596C"/>
    <w:rsid w:val="007C5E46"/>
    <w:rsid w:val="007C6C57"/>
    <w:rsid w:val="007C77BE"/>
    <w:rsid w:val="007D00A0"/>
    <w:rsid w:val="007D06DF"/>
    <w:rsid w:val="007D0776"/>
    <w:rsid w:val="007D20EF"/>
    <w:rsid w:val="007D22B4"/>
    <w:rsid w:val="007D292F"/>
    <w:rsid w:val="007D317F"/>
    <w:rsid w:val="007D3CBA"/>
    <w:rsid w:val="007D4077"/>
    <w:rsid w:val="007D4402"/>
    <w:rsid w:val="007D6581"/>
    <w:rsid w:val="007D75C9"/>
    <w:rsid w:val="007E0344"/>
    <w:rsid w:val="007E1114"/>
    <w:rsid w:val="007E11E9"/>
    <w:rsid w:val="007E20E3"/>
    <w:rsid w:val="007E331C"/>
    <w:rsid w:val="007E3AB2"/>
    <w:rsid w:val="007E4530"/>
    <w:rsid w:val="007E4AC7"/>
    <w:rsid w:val="007E4B6D"/>
    <w:rsid w:val="007E4E33"/>
    <w:rsid w:val="007E5EB6"/>
    <w:rsid w:val="007E66A5"/>
    <w:rsid w:val="007E6DC5"/>
    <w:rsid w:val="007E6DE7"/>
    <w:rsid w:val="007E789A"/>
    <w:rsid w:val="007E7B67"/>
    <w:rsid w:val="007E7F98"/>
    <w:rsid w:val="007F11BD"/>
    <w:rsid w:val="007F22DA"/>
    <w:rsid w:val="007F34B7"/>
    <w:rsid w:val="007F4000"/>
    <w:rsid w:val="007F44A9"/>
    <w:rsid w:val="007F54C4"/>
    <w:rsid w:val="007F5881"/>
    <w:rsid w:val="007F6445"/>
    <w:rsid w:val="007F6CA6"/>
    <w:rsid w:val="007F74B3"/>
    <w:rsid w:val="008002EE"/>
    <w:rsid w:val="00800316"/>
    <w:rsid w:val="00800BD8"/>
    <w:rsid w:val="00800CA5"/>
    <w:rsid w:val="008013DF"/>
    <w:rsid w:val="008021BE"/>
    <w:rsid w:val="008023ED"/>
    <w:rsid w:val="00802B59"/>
    <w:rsid w:val="00803440"/>
    <w:rsid w:val="00803C5A"/>
    <w:rsid w:val="008057CA"/>
    <w:rsid w:val="008057ED"/>
    <w:rsid w:val="008067EC"/>
    <w:rsid w:val="00806AA8"/>
    <w:rsid w:val="00806E6A"/>
    <w:rsid w:val="00806EC7"/>
    <w:rsid w:val="00807067"/>
    <w:rsid w:val="008070A1"/>
    <w:rsid w:val="00807AA8"/>
    <w:rsid w:val="0081138F"/>
    <w:rsid w:val="00812255"/>
    <w:rsid w:val="00812C1C"/>
    <w:rsid w:val="008130BD"/>
    <w:rsid w:val="00814356"/>
    <w:rsid w:val="00814441"/>
    <w:rsid w:val="008146BA"/>
    <w:rsid w:val="0081641C"/>
    <w:rsid w:val="00816499"/>
    <w:rsid w:val="00816C24"/>
    <w:rsid w:val="00816D78"/>
    <w:rsid w:val="0081775B"/>
    <w:rsid w:val="00821CFB"/>
    <w:rsid w:val="00821E55"/>
    <w:rsid w:val="008223E3"/>
    <w:rsid w:val="0082248C"/>
    <w:rsid w:val="008224A2"/>
    <w:rsid w:val="00822549"/>
    <w:rsid w:val="00823AA6"/>
    <w:rsid w:val="008256FF"/>
    <w:rsid w:val="00825B12"/>
    <w:rsid w:val="00825F5C"/>
    <w:rsid w:val="00827348"/>
    <w:rsid w:val="0082784C"/>
    <w:rsid w:val="00827AB9"/>
    <w:rsid w:val="0083128B"/>
    <w:rsid w:val="008314BE"/>
    <w:rsid w:val="00832976"/>
    <w:rsid w:val="008335C9"/>
    <w:rsid w:val="00833958"/>
    <w:rsid w:val="0083427A"/>
    <w:rsid w:val="00834E04"/>
    <w:rsid w:val="008357B4"/>
    <w:rsid w:val="00835827"/>
    <w:rsid w:val="0083644C"/>
    <w:rsid w:val="008369C0"/>
    <w:rsid w:val="0083744D"/>
    <w:rsid w:val="0083761B"/>
    <w:rsid w:val="008376AD"/>
    <w:rsid w:val="0084088D"/>
    <w:rsid w:val="00840F94"/>
    <w:rsid w:val="00842986"/>
    <w:rsid w:val="00842FF9"/>
    <w:rsid w:val="00843589"/>
    <w:rsid w:val="00843620"/>
    <w:rsid w:val="00844C37"/>
    <w:rsid w:val="00845742"/>
    <w:rsid w:val="00845F35"/>
    <w:rsid w:val="008461D6"/>
    <w:rsid w:val="00846334"/>
    <w:rsid w:val="00846624"/>
    <w:rsid w:val="00846DFE"/>
    <w:rsid w:val="0084748D"/>
    <w:rsid w:val="008478FB"/>
    <w:rsid w:val="00847B87"/>
    <w:rsid w:val="0085046F"/>
    <w:rsid w:val="0085096C"/>
    <w:rsid w:val="00850D6F"/>
    <w:rsid w:val="00851544"/>
    <w:rsid w:val="00851CED"/>
    <w:rsid w:val="00851D0F"/>
    <w:rsid w:val="00851FB8"/>
    <w:rsid w:val="00852294"/>
    <w:rsid w:val="00852780"/>
    <w:rsid w:val="00854622"/>
    <w:rsid w:val="00855345"/>
    <w:rsid w:val="00856A72"/>
    <w:rsid w:val="00856D39"/>
    <w:rsid w:val="00856DBC"/>
    <w:rsid w:val="0085796F"/>
    <w:rsid w:val="0086016E"/>
    <w:rsid w:val="0086047B"/>
    <w:rsid w:val="00861BBF"/>
    <w:rsid w:val="00861F33"/>
    <w:rsid w:val="008625A8"/>
    <w:rsid w:val="008652DA"/>
    <w:rsid w:val="00865744"/>
    <w:rsid w:val="008663FD"/>
    <w:rsid w:val="00866519"/>
    <w:rsid w:val="008666EE"/>
    <w:rsid w:val="008700CE"/>
    <w:rsid w:val="00870F4F"/>
    <w:rsid w:val="00871BB8"/>
    <w:rsid w:val="00871FC8"/>
    <w:rsid w:val="008746E2"/>
    <w:rsid w:val="00876279"/>
    <w:rsid w:val="00876964"/>
    <w:rsid w:val="00876FA5"/>
    <w:rsid w:val="008774C2"/>
    <w:rsid w:val="00877780"/>
    <w:rsid w:val="00880019"/>
    <w:rsid w:val="0088300A"/>
    <w:rsid w:val="0088304B"/>
    <w:rsid w:val="00883367"/>
    <w:rsid w:val="008834EF"/>
    <w:rsid w:val="0088409B"/>
    <w:rsid w:val="00884BE2"/>
    <w:rsid w:val="00884CBD"/>
    <w:rsid w:val="008853E1"/>
    <w:rsid w:val="00885B82"/>
    <w:rsid w:val="00885F13"/>
    <w:rsid w:val="008860FD"/>
    <w:rsid w:val="0088708E"/>
    <w:rsid w:val="008874AE"/>
    <w:rsid w:val="00887970"/>
    <w:rsid w:val="00890661"/>
    <w:rsid w:val="00890B31"/>
    <w:rsid w:val="00891C7E"/>
    <w:rsid w:val="0089234C"/>
    <w:rsid w:val="00893BCC"/>
    <w:rsid w:val="008949BE"/>
    <w:rsid w:val="00894E81"/>
    <w:rsid w:val="00894E9E"/>
    <w:rsid w:val="00895124"/>
    <w:rsid w:val="008967E7"/>
    <w:rsid w:val="008969F9"/>
    <w:rsid w:val="008971DC"/>
    <w:rsid w:val="008975D6"/>
    <w:rsid w:val="00897765"/>
    <w:rsid w:val="00897DD8"/>
    <w:rsid w:val="008A096D"/>
    <w:rsid w:val="008A115A"/>
    <w:rsid w:val="008A16AF"/>
    <w:rsid w:val="008A18C1"/>
    <w:rsid w:val="008A1A93"/>
    <w:rsid w:val="008A1E8F"/>
    <w:rsid w:val="008A1F95"/>
    <w:rsid w:val="008A2CEB"/>
    <w:rsid w:val="008A319C"/>
    <w:rsid w:val="008A4ACA"/>
    <w:rsid w:val="008A4F6A"/>
    <w:rsid w:val="008A5250"/>
    <w:rsid w:val="008A5447"/>
    <w:rsid w:val="008A59B4"/>
    <w:rsid w:val="008A5C2D"/>
    <w:rsid w:val="008A5EC7"/>
    <w:rsid w:val="008A5F40"/>
    <w:rsid w:val="008A603F"/>
    <w:rsid w:val="008A604D"/>
    <w:rsid w:val="008A6375"/>
    <w:rsid w:val="008A7507"/>
    <w:rsid w:val="008B0B04"/>
    <w:rsid w:val="008B0E13"/>
    <w:rsid w:val="008B1183"/>
    <w:rsid w:val="008B1329"/>
    <w:rsid w:val="008B1737"/>
    <w:rsid w:val="008B1F99"/>
    <w:rsid w:val="008B2940"/>
    <w:rsid w:val="008B3914"/>
    <w:rsid w:val="008B41A6"/>
    <w:rsid w:val="008B43BB"/>
    <w:rsid w:val="008B4936"/>
    <w:rsid w:val="008B49A9"/>
    <w:rsid w:val="008B4AEF"/>
    <w:rsid w:val="008B5260"/>
    <w:rsid w:val="008B5883"/>
    <w:rsid w:val="008B5D42"/>
    <w:rsid w:val="008B7F6C"/>
    <w:rsid w:val="008C002A"/>
    <w:rsid w:val="008C02F4"/>
    <w:rsid w:val="008C14BC"/>
    <w:rsid w:val="008C2117"/>
    <w:rsid w:val="008C3DFE"/>
    <w:rsid w:val="008C4A47"/>
    <w:rsid w:val="008C5506"/>
    <w:rsid w:val="008C5DC6"/>
    <w:rsid w:val="008C61FE"/>
    <w:rsid w:val="008C69EC"/>
    <w:rsid w:val="008C780F"/>
    <w:rsid w:val="008D140A"/>
    <w:rsid w:val="008D179F"/>
    <w:rsid w:val="008D19A7"/>
    <w:rsid w:val="008D1A55"/>
    <w:rsid w:val="008D1C50"/>
    <w:rsid w:val="008D2F31"/>
    <w:rsid w:val="008D2F44"/>
    <w:rsid w:val="008D3A88"/>
    <w:rsid w:val="008D3ABA"/>
    <w:rsid w:val="008D5602"/>
    <w:rsid w:val="008D63AF"/>
    <w:rsid w:val="008D6F08"/>
    <w:rsid w:val="008D7766"/>
    <w:rsid w:val="008E13D9"/>
    <w:rsid w:val="008E186B"/>
    <w:rsid w:val="008E1E0F"/>
    <w:rsid w:val="008E2A90"/>
    <w:rsid w:val="008E31C9"/>
    <w:rsid w:val="008E35CD"/>
    <w:rsid w:val="008E3A08"/>
    <w:rsid w:val="008E4133"/>
    <w:rsid w:val="008E4944"/>
    <w:rsid w:val="008E571E"/>
    <w:rsid w:val="008E60D7"/>
    <w:rsid w:val="008E6201"/>
    <w:rsid w:val="008E639D"/>
    <w:rsid w:val="008E770A"/>
    <w:rsid w:val="008E78E6"/>
    <w:rsid w:val="008E7C40"/>
    <w:rsid w:val="008F01DA"/>
    <w:rsid w:val="008F033C"/>
    <w:rsid w:val="008F04CD"/>
    <w:rsid w:val="008F1558"/>
    <w:rsid w:val="008F1F36"/>
    <w:rsid w:val="008F24D9"/>
    <w:rsid w:val="008F34F0"/>
    <w:rsid w:val="008F3C00"/>
    <w:rsid w:val="008F486A"/>
    <w:rsid w:val="008F6D56"/>
    <w:rsid w:val="008F769D"/>
    <w:rsid w:val="0090007E"/>
    <w:rsid w:val="009007F2"/>
    <w:rsid w:val="00900A8D"/>
    <w:rsid w:val="00900ECF"/>
    <w:rsid w:val="0090193F"/>
    <w:rsid w:val="00902301"/>
    <w:rsid w:val="00902AAD"/>
    <w:rsid w:val="009034DE"/>
    <w:rsid w:val="00903767"/>
    <w:rsid w:val="009037B0"/>
    <w:rsid w:val="00903F40"/>
    <w:rsid w:val="0090408B"/>
    <w:rsid w:val="0090420F"/>
    <w:rsid w:val="009044E9"/>
    <w:rsid w:val="0090492C"/>
    <w:rsid w:val="0090559E"/>
    <w:rsid w:val="00905760"/>
    <w:rsid w:val="00906CA5"/>
    <w:rsid w:val="009074A3"/>
    <w:rsid w:val="0090795C"/>
    <w:rsid w:val="00907F85"/>
    <w:rsid w:val="009100E7"/>
    <w:rsid w:val="00910177"/>
    <w:rsid w:val="00911562"/>
    <w:rsid w:val="009125F6"/>
    <w:rsid w:val="00912A6D"/>
    <w:rsid w:val="00912BF4"/>
    <w:rsid w:val="00912CB8"/>
    <w:rsid w:val="009142EB"/>
    <w:rsid w:val="009144E9"/>
    <w:rsid w:val="0091491B"/>
    <w:rsid w:val="00915BE2"/>
    <w:rsid w:val="00916573"/>
    <w:rsid w:val="00920232"/>
    <w:rsid w:val="00920732"/>
    <w:rsid w:val="00920C92"/>
    <w:rsid w:val="00921276"/>
    <w:rsid w:val="009223F2"/>
    <w:rsid w:val="00922A91"/>
    <w:rsid w:val="00924356"/>
    <w:rsid w:val="00925557"/>
    <w:rsid w:val="00926415"/>
    <w:rsid w:val="00926C0A"/>
    <w:rsid w:val="0092733E"/>
    <w:rsid w:val="0093023E"/>
    <w:rsid w:val="00930516"/>
    <w:rsid w:val="00930668"/>
    <w:rsid w:val="00930875"/>
    <w:rsid w:val="00931134"/>
    <w:rsid w:val="00931199"/>
    <w:rsid w:val="009318DC"/>
    <w:rsid w:val="00932803"/>
    <w:rsid w:val="009328CF"/>
    <w:rsid w:val="009329D1"/>
    <w:rsid w:val="00932B53"/>
    <w:rsid w:val="009331A1"/>
    <w:rsid w:val="00933F03"/>
    <w:rsid w:val="00933FBE"/>
    <w:rsid w:val="00934689"/>
    <w:rsid w:val="00935186"/>
    <w:rsid w:val="00935277"/>
    <w:rsid w:val="009353DB"/>
    <w:rsid w:val="009354B6"/>
    <w:rsid w:val="0093587B"/>
    <w:rsid w:val="009362D2"/>
    <w:rsid w:val="009365EF"/>
    <w:rsid w:val="0093671E"/>
    <w:rsid w:val="009401A0"/>
    <w:rsid w:val="009404B1"/>
    <w:rsid w:val="00940FF0"/>
    <w:rsid w:val="00941167"/>
    <w:rsid w:val="009412AF"/>
    <w:rsid w:val="0094162C"/>
    <w:rsid w:val="0094194E"/>
    <w:rsid w:val="0094231E"/>
    <w:rsid w:val="00942D91"/>
    <w:rsid w:val="0094303D"/>
    <w:rsid w:val="00944194"/>
    <w:rsid w:val="009441E4"/>
    <w:rsid w:val="009447BE"/>
    <w:rsid w:val="0094790B"/>
    <w:rsid w:val="009503F7"/>
    <w:rsid w:val="009511B2"/>
    <w:rsid w:val="0095272A"/>
    <w:rsid w:val="009528CB"/>
    <w:rsid w:val="0095339C"/>
    <w:rsid w:val="009543C3"/>
    <w:rsid w:val="00954E03"/>
    <w:rsid w:val="00955532"/>
    <w:rsid w:val="00955B18"/>
    <w:rsid w:val="00955D43"/>
    <w:rsid w:val="00955E50"/>
    <w:rsid w:val="00956143"/>
    <w:rsid w:val="00956179"/>
    <w:rsid w:val="009576BB"/>
    <w:rsid w:val="00957D1C"/>
    <w:rsid w:val="009609AF"/>
    <w:rsid w:val="00960EEC"/>
    <w:rsid w:val="00960F8F"/>
    <w:rsid w:val="0096112A"/>
    <w:rsid w:val="00961204"/>
    <w:rsid w:val="009613EC"/>
    <w:rsid w:val="00961593"/>
    <w:rsid w:val="0096333A"/>
    <w:rsid w:val="00963957"/>
    <w:rsid w:val="00964D44"/>
    <w:rsid w:val="009654A7"/>
    <w:rsid w:val="009657B9"/>
    <w:rsid w:val="00965936"/>
    <w:rsid w:val="0096597B"/>
    <w:rsid w:val="00965E80"/>
    <w:rsid w:val="0096630E"/>
    <w:rsid w:val="00966314"/>
    <w:rsid w:val="0096646C"/>
    <w:rsid w:val="00967686"/>
    <w:rsid w:val="009678E7"/>
    <w:rsid w:val="0097062A"/>
    <w:rsid w:val="00971384"/>
    <w:rsid w:val="00971427"/>
    <w:rsid w:val="00971745"/>
    <w:rsid w:val="00972171"/>
    <w:rsid w:val="009723E1"/>
    <w:rsid w:val="009728A8"/>
    <w:rsid w:val="009728F9"/>
    <w:rsid w:val="0097321E"/>
    <w:rsid w:val="009739CB"/>
    <w:rsid w:val="00974688"/>
    <w:rsid w:val="009746F5"/>
    <w:rsid w:val="009749FC"/>
    <w:rsid w:val="00974BAF"/>
    <w:rsid w:val="00975FFD"/>
    <w:rsid w:val="009765BC"/>
    <w:rsid w:val="0097729F"/>
    <w:rsid w:val="0098141E"/>
    <w:rsid w:val="00981F5F"/>
    <w:rsid w:val="009829B7"/>
    <w:rsid w:val="00982C2B"/>
    <w:rsid w:val="00982E7B"/>
    <w:rsid w:val="00983CC2"/>
    <w:rsid w:val="00984469"/>
    <w:rsid w:val="009845C5"/>
    <w:rsid w:val="00985325"/>
    <w:rsid w:val="00985A35"/>
    <w:rsid w:val="00985FD9"/>
    <w:rsid w:val="00987FC6"/>
    <w:rsid w:val="009916F6"/>
    <w:rsid w:val="00991E03"/>
    <w:rsid w:val="00991FA0"/>
    <w:rsid w:val="00992053"/>
    <w:rsid w:val="00992418"/>
    <w:rsid w:val="00992580"/>
    <w:rsid w:val="00993305"/>
    <w:rsid w:val="00994177"/>
    <w:rsid w:val="0099482F"/>
    <w:rsid w:val="00995406"/>
    <w:rsid w:val="00996032"/>
    <w:rsid w:val="009979DC"/>
    <w:rsid w:val="009A0526"/>
    <w:rsid w:val="009A15BA"/>
    <w:rsid w:val="009A25D4"/>
    <w:rsid w:val="009A284D"/>
    <w:rsid w:val="009A3CE6"/>
    <w:rsid w:val="009A44DB"/>
    <w:rsid w:val="009A6747"/>
    <w:rsid w:val="009A701E"/>
    <w:rsid w:val="009A74C0"/>
    <w:rsid w:val="009A7E0D"/>
    <w:rsid w:val="009A7FDC"/>
    <w:rsid w:val="009B07C4"/>
    <w:rsid w:val="009B0C0D"/>
    <w:rsid w:val="009B0DB7"/>
    <w:rsid w:val="009B1CC6"/>
    <w:rsid w:val="009B448A"/>
    <w:rsid w:val="009B46C9"/>
    <w:rsid w:val="009B55E4"/>
    <w:rsid w:val="009B5896"/>
    <w:rsid w:val="009B595B"/>
    <w:rsid w:val="009B6B67"/>
    <w:rsid w:val="009B6E6B"/>
    <w:rsid w:val="009B6E84"/>
    <w:rsid w:val="009B7374"/>
    <w:rsid w:val="009B7BA2"/>
    <w:rsid w:val="009C0610"/>
    <w:rsid w:val="009C117A"/>
    <w:rsid w:val="009C1406"/>
    <w:rsid w:val="009C2955"/>
    <w:rsid w:val="009C2C89"/>
    <w:rsid w:val="009C34ED"/>
    <w:rsid w:val="009C3F38"/>
    <w:rsid w:val="009C41D7"/>
    <w:rsid w:val="009C4285"/>
    <w:rsid w:val="009C4906"/>
    <w:rsid w:val="009C536A"/>
    <w:rsid w:val="009C5817"/>
    <w:rsid w:val="009C63C8"/>
    <w:rsid w:val="009C71D4"/>
    <w:rsid w:val="009D1762"/>
    <w:rsid w:val="009D1DF9"/>
    <w:rsid w:val="009D20AF"/>
    <w:rsid w:val="009D3445"/>
    <w:rsid w:val="009D347B"/>
    <w:rsid w:val="009D3559"/>
    <w:rsid w:val="009D3E54"/>
    <w:rsid w:val="009D4625"/>
    <w:rsid w:val="009D543F"/>
    <w:rsid w:val="009D58C2"/>
    <w:rsid w:val="009D59D7"/>
    <w:rsid w:val="009D5C33"/>
    <w:rsid w:val="009D6B5F"/>
    <w:rsid w:val="009D6C8A"/>
    <w:rsid w:val="009E02A1"/>
    <w:rsid w:val="009E02BE"/>
    <w:rsid w:val="009E0707"/>
    <w:rsid w:val="009E0D8B"/>
    <w:rsid w:val="009E19C6"/>
    <w:rsid w:val="009E1D51"/>
    <w:rsid w:val="009E29F9"/>
    <w:rsid w:val="009E3026"/>
    <w:rsid w:val="009E32B2"/>
    <w:rsid w:val="009E5A69"/>
    <w:rsid w:val="009E5F9A"/>
    <w:rsid w:val="009E6316"/>
    <w:rsid w:val="009E6C1F"/>
    <w:rsid w:val="009E7B69"/>
    <w:rsid w:val="009F0627"/>
    <w:rsid w:val="009F0D3D"/>
    <w:rsid w:val="009F1498"/>
    <w:rsid w:val="009F1DCE"/>
    <w:rsid w:val="009F24B0"/>
    <w:rsid w:val="009F2941"/>
    <w:rsid w:val="009F2D38"/>
    <w:rsid w:val="009F3998"/>
    <w:rsid w:val="009F490A"/>
    <w:rsid w:val="009F4C98"/>
    <w:rsid w:val="009F5763"/>
    <w:rsid w:val="009F5A6E"/>
    <w:rsid w:val="009F5D33"/>
    <w:rsid w:val="009F66DC"/>
    <w:rsid w:val="009F677E"/>
    <w:rsid w:val="009F70B8"/>
    <w:rsid w:val="009F7B96"/>
    <w:rsid w:val="00A003C7"/>
    <w:rsid w:val="00A0067B"/>
    <w:rsid w:val="00A023BE"/>
    <w:rsid w:val="00A026F3"/>
    <w:rsid w:val="00A02B18"/>
    <w:rsid w:val="00A03995"/>
    <w:rsid w:val="00A049D9"/>
    <w:rsid w:val="00A068FE"/>
    <w:rsid w:val="00A0763E"/>
    <w:rsid w:val="00A11A62"/>
    <w:rsid w:val="00A11C40"/>
    <w:rsid w:val="00A11E21"/>
    <w:rsid w:val="00A123F4"/>
    <w:rsid w:val="00A12B84"/>
    <w:rsid w:val="00A12BBC"/>
    <w:rsid w:val="00A13A4D"/>
    <w:rsid w:val="00A13F34"/>
    <w:rsid w:val="00A1465A"/>
    <w:rsid w:val="00A14C7C"/>
    <w:rsid w:val="00A165BD"/>
    <w:rsid w:val="00A16AA3"/>
    <w:rsid w:val="00A176F3"/>
    <w:rsid w:val="00A17F78"/>
    <w:rsid w:val="00A202DE"/>
    <w:rsid w:val="00A20477"/>
    <w:rsid w:val="00A2058B"/>
    <w:rsid w:val="00A20681"/>
    <w:rsid w:val="00A21056"/>
    <w:rsid w:val="00A21636"/>
    <w:rsid w:val="00A228A0"/>
    <w:rsid w:val="00A23885"/>
    <w:rsid w:val="00A23B1E"/>
    <w:rsid w:val="00A23C8A"/>
    <w:rsid w:val="00A23D5D"/>
    <w:rsid w:val="00A24447"/>
    <w:rsid w:val="00A24CFF"/>
    <w:rsid w:val="00A24F5D"/>
    <w:rsid w:val="00A24FAE"/>
    <w:rsid w:val="00A25013"/>
    <w:rsid w:val="00A25EB9"/>
    <w:rsid w:val="00A26717"/>
    <w:rsid w:val="00A30DDD"/>
    <w:rsid w:val="00A31E1B"/>
    <w:rsid w:val="00A32E65"/>
    <w:rsid w:val="00A33418"/>
    <w:rsid w:val="00A335CF"/>
    <w:rsid w:val="00A342EC"/>
    <w:rsid w:val="00A35C22"/>
    <w:rsid w:val="00A37747"/>
    <w:rsid w:val="00A37B03"/>
    <w:rsid w:val="00A40144"/>
    <w:rsid w:val="00A407D0"/>
    <w:rsid w:val="00A40852"/>
    <w:rsid w:val="00A408D3"/>
    <w:rsid w:val="00A41350"/>
    <w:rsid w:val="00A41877"/>
    <w:rsid w:val="00A419E2"/>
    <w:rsid w:val="00A41FBD"/>
    <w:rsid w:val="00A4210C"/>
    <w:rsid w:val="00A425C4"/>
    <w:rsid w:val="00A43058"/>
    <w:rsid w:val="00A43819"/>
    <w:rsid w:val="00A44682"/>
    <w:rsid w:val="00A449D2"/>
    <w:rsid w:val="00A45434"/>
    <w:rsid w:val="00A45854"/>
    <w:rsid w:val="00A474B2"/>
    <w:rsid w:val="00A47FBB"/>
    <w:rsid w:val="00A50B72"/>
    <w:rsid w:val="00A51598"/>
    <w:rsid w:val="00A51776"/>
    <w:rsid w:val="00A51937"/>
    <w:rsid w:val="00A51B65"/>
    <w:rsid w:val="00A51B77"/>
    <w:rsid w:val="00A521F1"/>
    <w:rsid w:val="00A53500"/>
    <w:rsid w:val="00A53D4B"/>
    <w:rsid w:val="00A54142"/>
    <w:rsid w:val="00A54927"/>
    <w:rsid w:val="00A54E71"/>
    <w:rsid w:val="00A55535"/>
    <w:rsid w:val="00A5596C"/>
    <w:rsid w:val="00A55ED6"/>
    <w:rsid w:val="00A56C1C"/>
    <w:rsid w:val="00A56CB2"/>
    <w:rsid w:val="00A57BE9"/>
    <w:rsid w:val="00A60B15"/>
    <w:rsid w:val="00A60BC8"/>
    <w:rsid w:val="00A61F68"/>
    <w:rsid w:val="00A634C5"/>
    <w:rsid w:val="00A639C2"/>
    <w:rsid w:val="00A63AAD"/>
    <w:rsid w:val="00A65374"/>
    <w:rsid w:val="00A6549D"/>
    <w:rsid w:val="00A65AD5"/>
    <w:rsid w:val="00A66DAF"/>
    <w:rsid w:val="00A67349"/>
    <w:rsid w:val="00A677BD"/>
    <w:rsid w:val="00A67F44"/>
    <w:rsid w:val="00A70710"/>
    <w:rsid w:val="00A70783"/>
    <w:rsid w:val="00A710A6"/>
    <w:rsid w:val="00A71EFB"/>
    <w:rsid w:val="00A723EE"/>
    <w:rsid w:val="00A738E2"/>
    <w:rsid w:val="00A75384"/>
    <w:rsid w:val="00A760DC"/>
    <w:rsid w:val="00A776CC"/>
    <w:rsid w:val="00A7775B"/>
    <w:rsid w:val="00A77CB1"/>
    <w:rsid w:val="00A80687"/>
    <w:rsid w:val="00A809E9"/>
    <w:rsid w:val="00A80AFE"/>
    <w:rsid w:val="00A8107B"/>
    <w:rsid w:val="00A81E1E"/>
    <w:rsid w:val="00A8323A"/>
    <w:rsid w:val="00A8379A"/>
    <w:rsid w:val="00A83877"/>
    <w:rsid w:val="00A84AE7"/>
    <w:rsid w:val="00A86B2C"/>
    <w:rsid w:val="00A86E26"/>
    <w:rsid w:val="00A8700A"/>
    <w:rsid w:val="00A877FA"/>
    <w:rsid w:val="00A87EC4"/>
    <w:rsid w:val="00A9068E"/>
    <w:rsid w:val="00A9086E"/>
    <w:rsid w:val="00A90A21"/>
    <w:rsid w:val="00A90BC1"/>
    <w:rsid w:val="00A92285"/>
    <w:rsid w:val="00A92998"/>
    <w:rsid w:val="00A929D7"/>
    <w:rsid w:val="00A92DC3"/>
    <w:rsid w:val="00A935E0"/>
    <w:rsid w:val="00A93A53"/>
    <w:rsid w:val="00A94052"/>
    <w:rsid w:val="00A94563"/>
    <w:rsid w:val="00A948DF"/>
    <w:rsid w:val="00A95020"/>
    <w:rsid w:val="00A957C0"/>
    <w:rsid w:val="00A95E31"/>
    <w:rsid w:val="00A95F78"/>
    <w:rsid w:val="00A96F4E"/>
    <w:rsid w:val="00A97F43"/>
    <w:rsid w:val="00AA14E4"/>
    <w:rsid w:val="00AA21A4"/>
    <w:rsid w:val="00AA22BD"/>
    <w:rsid w:val="00AA27CB"/>
    <w:rsid w:val="00AA2D34"/>
    <w:rsid w:val="00AA3430"/>
    <w:rsid w:val="00AA3B7F"/>
    <w:rsid w:val="00AA49AC"/>
    <w:rsid w:val="00AA54AC"/>
    <w:rsid w:val="00AA6316"/>
    <w:rsid w:val="00AA68B9"/>
    <w:rsid w:val="00AA761C"/>
    <w:rsid w:val="00AA7C88"/>
    <w:rsid w:val="00AB0458"/>
    <w:rsid w:val="00AB1808"/>
    <w:rsid w:val="00AB1CBA"/>
    <w:rsid w:val="00AB1FC9"/>
    <w:rsid w:val="00AB21F9"/>
    <w:rsid w:val="00AB2F4A"/>
    <w:rsid w:val="00AB3274"/>
    <w:rsid w:val="00AB459C"/>
    <w:rsid w:val="00AB4A00"/>
    <w:rsid w:val="00AB512C"/>
    <w:rsid w:val="00AB515A"/>
    <w:rsid w:val="00AB51A4"/>
    <w:rsid w:val="00AB5590"/>
    <w:rsid w:val="00AB5FE2"/>
    <w:rsid w:val="00AB63A7"/>
    <w:rsid w:val="00AB687C"/>
    <w:rsid w:val="00AB7474"/>
    <w:rsid w:val="00AB74E0"/>
    <w:rsid w:val="00AB7572"/>
    <w:rsid w:val="00AC0865"/>
    <w:rsid w:val="00AC0879"/>
    <w:rsid w:val="00AC1172"/>
    <w:rsid w:val="00AC1431"/>
    <w:rsid w:val="00AC2819"/>
    <w:rsid w:val="00AC2CD4"/>
    <w:rsid w:val="00AC342A"/>
    <w:rsid w:val="00AC370D"/>
    <w:rsid w:val="00AC3C14"/>
    <w:rsid w:val="00AC473E"/>
    <w:rsid w:val="00AC47A9"/>
    <w:rsid w:val="00AC4EC7"/>
    <w:rsid w:val="00AC599C"/>
    <w:rsid w:val="00AC5FA5"/>
    <w:rsid w:val="00AC66EF"/>
    <w:rsid w:val="00AC79B5"/>
    <w:rsid w:val="00AD0B90"/>
    <w:rsid w:val="00AD1487"/>
    <w:rsid w:val="00AD1921"/>
    <w:rsid w:val="00AD3B0A"/>
    <w:rsid w:val="00AD4076"/>
    <w:rsid w:val="00AD4E58"/>
    <w:rsid w:val="00AD5130"/>
    <w:rsid w:val="00AD531A"/>
    <w:rsid w:val="00AD5855"/>
    <w:rsid w:val="00AD5F5C"/>
    <w:rsid w:val="00AE06B1"/>
    <w:rsid w:val="00AE2865"/>
    <w:rsid w:val="00AE2E2A"/>
    <w:rsid w:val="00AE485A"/>
    <w:rsid w:val="00AE520B"/>
    <w:rsid w:val="00AE54D8"/>
    <w:rsid w:val="00AF050E"/>
    <w:rsid w:val="00AF1187"/>
    <w:rsid w:val="00AF2A04"/>
    <w:rsid w:val="00AF36BD"/>
    <w:rsid w:val="00AF3936"/>
    <w:rsid w:val="00AF3D24"/>
    <w:rsid w:val="00AF3F62"/>
    <w:rsid w:val="00AF4513"/>
    <w:rsid w:val="00AF4712"/>
    <w:rsid w:val="00AF4925"/>
    <w:rsid w:val="00AF4ED9"/>
    <w:rsid w:val="00AF5673"/>
    <w:rsid w:val="00AF6EC1"/>
    <w:rsid w:val="00AF7154"/>
    <w:rsid w:val="00AF7F88"/>
    <w:rsid w:val="00B00C90"/>
    <w:rsid w:val="00B00DB5"/>
    <w:rsid w:val="00B00F40"/>
    <w:rsid w:val="00B01B9D"/>
    <w:rsid w:val="00B01CD6"/>
    <w:rsid w:val="00B02073"/>
    <w:rsid w:val="00B021D7"/>
    <w:rsid w:val="00B02727"/>
    <w:rsid w:val="00B0320F"/>
    <w:rsid w:val="00B03547"/>
    <w:rsid w:val="00B03D08"/>
    <w:rsid w:val="00B043CC"/>
    <w:rsid w:val="00B049AD"/>
    <w:rsid w:val="00B05055"/>
    <w:rsid w:val="00B05714"/>
    <w:rsid w:val="00B06302"/>
    <w:rsid w:val="00B104FA"/>
    <w:rsid w:val="00B1090F"/>
    <w:rsid w:val="00B10CF9"/>
    <w:rsid w:val="00B10E8E"/>
    <w:rsid w:val="00B1149D"/>
    <w:rsid w:val="00B118B8"/>
    <w:rsid w:val="00B11DB9"/>
    <w:rsid w:val="00B13992"/>
    <w:rsid w:val="00B13E86"/>
    <w:rsid w:val="00B146DB"/>
    <w:rsid w:val="00B1475E"/>
    <w:rsid w:val="00B14B2E"/>
    <w:rsid w:val="00B14E31"/>
    <w:rsid w:val="00B153E6"/>
    <w:rsid w:val="00B154D3"/>
    <w:rsid w:val="00B15584"/>
    <w:rsid w:val="00B15BA5"/>
    <w:rsid w:val="00B161D1"/>
    <w:rsid w:val="00B161F3"/>
    <w:rsid w:val="00B20086"/>
    <w:rsid w:val="00B20B01"/>
    <w:rsid w:val="00B2221A"/>
    <w:rsid w:val="00B2293C"/>
    <w:rsid w:val="00B22961"/>
    <w:rsid w:val="00B22A1E"/>
    <w:rsid w:val="00B23D4B"/>
    <w:rsid w:val="00B23DF4"/>
    <w:rsid w:val="00B2435F"/>
    <w:rsid w:val="00B24414"/>
    <w:rsid w:val="00B250D7"/>
    <w:rsid w:val="00B253D7"/>
    <w:rsid w:val="00B255E3"/>
    <w:rsid w:val="00B25A3E"/>
    <w:rsid w:val="00B26839"/>
    <w:rsid w:val="00B27E4A"/>
    <w:rsid w:val="00B30578"/>
    <w:rsid w:val="00B307A6"/>
    <w:rsid w:val="00B308AC"/>
    <w:rsid w:val="00B31499"/>
    <w:rsid w:val="00B314B9"/>
    <w:rsid w:val="00B316DA"/>
    <w:rsid w:val="00B32A76"/>
    <w:rsid w:val="00B3402A"/>
    <w:rsid w:val="00B3455C"/>
    <w:rsid w:val="00B34A72"/>
    <w:rsid w:val="00B34BEF"/>
    <w:rsid w:val="00B357D9"/>
    <w:rsid w:val="00B366B2"/>
    <w:rsid w:val="00B36E4E"/>
    <w:rsid w:val="00B36FD5"/>
    <w:rsid w:val="00B37017"/>
    <w:rsid w:val="00B37707"/>
    <w:rsid w:val="00B37748"/>
    <w:rsid w:val="00B4019B"/>
    <w:rsid w:val="00B40667"/>
    <w:rsid w:val="00B40821"/>
    <w:rsid w:val="00B40940"/>
    <w:rsid w:val="00B413A9"/>
    <w:rsid w:val="00B4147D"/>
    <w:rsid w:val="00B417B4"/>
    <w:rsid w:val="00B41BEA"/>
    <w:rsid w:val="00B4214F"/>
    <w:rsid w:val="00B42845"/>
    <w:rsid w:val="00B4388C"/>
    <w:rsid w:val="00B448D9"/>
    <w:rsid w:val="00B44AD8"/>
    <w:rsid w:val="00B44E64"/>
    <w:rsid w:val="00B4629F"/>
    <w:rsid w:val="00B46DAF"/>
    <w:rsid w:val="00B479B8"/>
    <w:rsid w:val="00B47CAA"/>
    <w:rsid w:val="00B47D0E"/>
    <w:rsid w:val="00B50362"/>
    <w:rsid w:val="00B527AF"/>
    <w:rsid w:val="00B52BFE"/>
    <w:rsid w:val="00B52C47"/>
    <w:rsid w:val="00B53752"/>
    <w:rsid w:val="00B54BE0"/>
    <w:rsid w:val="00B556F3"/>
    <w:rsid w:val="00B55FE8"/>
    <w:rsid w:val="00B561D8"/>
    <w:rsid w:val="00B5653B"/>
    <w:rsid w:val="00B60323"/>
    <w:rsid w:val="00B6062C"/>
    <w:rsid w:val="00B60CEA"/>
    <w:rsid w:val="00B629E5"/>
    <w:rsid w:val="00B62A31"/>
    <w:rsid w:val="00B62DF6"/>
    <w:rsid w:val="00B630DC"/>
    <w:rsid w:val="00B63610"/>
    <w:rsid w:val="00B641AB"/>
    <w:rsid w:val="00B64E3C"/>
    <w:rsid w:val="00B6643A"/>
    <w:rsid w:val="00B67567"/>
    <w:rsid w:val="00B70015"/>
    <w:rsid w:val="00B7132C"/>
    <w:rsid w:val="00B71FA8"/>
    <w:rsid w:val="00B7205C"/>
    <w:rsid w:val="00B729E2"/>
    <w:rsid w:val="00B73052"/>
    <w:rsid w:val="00B73663"/>
    <w:rsid w:val="00B738BE"/>
    <w:rsid w:val="00B73FF9"/>
    <w:rsid w:val="00B74A94"/>
    <w:rsid w:val="00B7557B"/>
    <w:rsid w:val="00B75DE5"/>
    <w:rsid w:val="00B76B9A"/>
    <w:rsid w:val="00B76DE5"/>
    <w:rsid w:val="00B76FCA"/>
    <w:rsid w:val="00B77ABD"/>
    <w:rsid w:val="00B802F9"/>
    <w:rsid w:val="00B8122A"/>
    <w:rsid w:val="00B8173B"/>
    <w:rsid w:val="00B81DC5"/>
    <w:rsid w:val="00B8263B"/>
    <w:rsid w:val="00B8290F"/>
    <w:rsid w:val="00B8299F"/>
    <w:rsid w:val="00B83592"/>
    <w:rsid w:val="00B83EB5"/>
    <w:rsid w:val="00B84BAA"/>
    <w:rsid w:val="00B84C3E"/>
    <w:rsid w:val="00B850EE"/>
    <w:rsid w:val="00B851C8"/>
    <w:rsid w:val="00B857F2"/>
    <w:rsid w:val="00B86125"/>
    <w:rsid w:val="00B86299"/>
    <w:rsid w:val="00B87057"/>
    <w:rsid w:val="00B871AF"/>
    <w:rsid w:val="00B91828"/>
    <w:rsid w:val="00B91854"/>
    <w:rsid w:val="00B91CFE"/>
    <w:rsid w:val="00B91ECA"/>
    <w:rsid w:val="00B9230D"/>
    <w:rsid w:val="00B93ABD"/>
    <w:rsid w:val="00B944E2"/>
    <w:rsid w:val="00B95407"/>
    <w:rsid w:val="00B9578F"/>
    <w:rsid w:val="00B95952"/>
    <w:rsid w:val="00B97754"/>
    <w:rsid w:val="00B97E2B"/>
    <w:rsid w:val="00BA03D5"/>
    <w:rsid w:val="00BA0AFA"/>
    <w:rsid w:val="00BA0B98"/>
    <w:rsid w:val="00BA10AB"/>
    <w:rsid w:val="00BA11ED"/>
    <w:rsid w:val="00BA1DF2"/>
    <w:rsid w:val="00BA1F9B"/>
    <w:rsid w:val="00BA237C"/>
    <w:rsid w:val="00BA33C2"/>
    <w:rsid w:val="00BA3927"/>
    <w:rsid w:val="00BA3965"/>
    <w:rsid w:val="00BA4C3A"/>
    <w:rsid w:val="00BA5248"/>
    <w:rsid w:val="00BA568C"/>
    <w:rsid w:val="00BA56C7"/>
    <w:rsid w:val="00BA58F5"/>
    <w:rsid w:val="00BA6B0D"/>
    <w:rsid w:val="00BA7431"/>
    <w:rsid w:val="00BA77C1"/>
    <w:rsid w:val="00BB00D2"/>
    <w:rsid w:val="00BB0CBE"/>
    <w:rsid w:val="00BB1571"/>
    <w:rsid w:val="00BB20EA"/>
    <w:rsid w:val="00BB2278"/>
    <w:rsid w:val="00BB22FC"/>
    <w:rsid w:val="00BB2CD5"/>
    <w:rsid w:val="00BB381B"/>
    <w:rsid w:val="00BB3CD5"/>
    <w:rsid w:val="00BB44B5"/>
    <w:rsid w:val="00BB46B0"/>
    <w:rsid w:val="00BB5492"/>
    <w:rsid w:val="00BB5773"/>
    <w:rsid w:val="00BB57EA"/>
    <w:rsid w:val="00BB5C40"/>
    <w:rsid w:val="00BB76A4"/>
    <w:rsid w:val="00BC0166"/>
    <w:rsid w:val="00BC01F9"/>
    <w:rsid w:val="00BC0362"/>
    <w:rsid w:val="00BC042B"/>
    <w:rsid w:val="00BC044E"/>
    <w:rsid w:val="00BC0AA9"/>
    <w:rsid w:val="00BC1C50"/>
    <w:rsid w:val="00BC1D36"/>
    <w:rsid w:val="00BC1EDC"/>
    <w:rsid w:val="00BC25CC"/>
    <w:rsid w:val="00BC26F8"/>
    <w:rsid w:val="00BC276F"/>
    <w:rsid w:val="00BC2820"/>
    <w:rsid w:val="00BC3E17"/>
    <w:rsid w:val="00BC514E"/>
    <w:rsid w:val="00BC52E6"/>
    <w:rsid w:val="00BC5A12"/>
    <w:rsid w:val="00BC5A67"/>
    <w:rsid w:val="00BC6001"/>
    <w:rsid w:val="00BC611A"/>
    <w:rsid w:val="00BC6321"/>
    <w:rsid w:val="00BC6385"/>
    <w:rsid w:val="00BC6D7F"/>
    <w:rsid w:val="00BC6E30"/>
    <w:rsid w:val="00BD02EE"/>
    <w:rsid w:val="00BD05D8"/>
    <w:rsid w:val="00BD095C"/>
    <w:rsid w:val="00BD27C8"/>
    <w:rsid w:val="00BD383D"/>
    <w:rsid w:val="00BD45BB"/>
    <w:rsid w:val="00BD47EB"/>
    <w:rsid w:val="00BD5F22"/>
    <w:rsid w:val="00BD69EC"/>
    <w:rsid w:val="00BD7108"/>
    <w:rsid w:val="00BD7B20"/>
    <w:rsid w:val="00BE1091"/>
    <w:rsid w:val="00BE17FA"/>
    <w:rsid w:val="00BE1F36"/>
    <w:rsid w:val="00BE1F7F"/>
    <w:rsid w:val="00BE2D96"/>
    <w:rsid w:val="00BE335C"/>
    <w:rsid w:val="00BE3CE1"/>
    <w:rsid w:val="00BE48C7"/>
    <w:rsid w:val="00BE4BB2"/>
    <w:rsid w:val="00BE62D2"/>
    <w:rsid w:val="00BE67B6"/>
    <w:rsid w:val="00BE7071"/>
    <w:rsid w:val="00BE747D"/>
    <w:rsid w:val="00BF0D42"/>
    <w:rsid w:val="00BF1840"/>
    <w:rsid w:val="00BF25CF"/>
    <w:rsid w:val="00BF303E"/>
    <w:rsid w:val="00BF3A8D"/>
    <w:rsid w:val="00BF3C7B"/>
    <w:rsid w:val="00BF4402"/>
    <w:rsid w:val="00BF46A2"/>
    <w:rsid w:val="00BF4ACA"/>
    <w:rsid w:val="00BF4C4E"/>
    <w:rsid w:val="00BF4F1B"/>
    <w:rsid w:val="00BF5150"/>
    <w:rsid w:val="00BF5448"/>
    <w:rsid w:val="00BF574C"/>
    <w:rsid w:val="00BF5E28"/>
    <w:rsid w:val="00BF660E"/>
    <w:rsid w:val="00BF69AE"/>
    <w:rsid w:val="00BF74F1"/>
    <w:rsid w:val="00BF7541"/>
    <w:rsid w:val="00BF771D"/>
    <w:rsid w:val="00BF7A72"/>
    <w:rsid w:val="00BF7F04"/>
    <w:rsid w:val="00C00581"/>
    <w:rsid w:val="00C00C51"/>
    <w:rsid w:val="00C0183F"/>
    <w:rsid w:val="00C01B09"/>
    <w:rsid w:val="00C02249"/>
    <w:rsid w:val="00C02784"/>
    <w:rsid w:val="00C03594"/>
    <w:rsid w:val="00C03B82"/>
    <w:rsid w:val="00C03F49"/>
    <w:rsid w:val="00C043A2"/>
    <w:rsid w:val="00C043D1"/>
    <w:rsid w:val="00C04817"/>
    <w:rsid w:val="00C055AC"/>
    <w:rsid w:val="00C055E5"/>
    <w:rsid w:val="00C059B0"/>
    <w:rsid w:val="00C06286"/>
    <w:rsid w:val="00C0649F"/>
    <w:rsid w:val="00C069BF"/>
    <w:rsid w:val="00C0745B"/>
    <w:rsid w:val="00C104E5"/>
    <w:rsid w:val="00C10E49"/>
    <w:rsid w:val="00C11BE0"/>
    <w:rsid w:val="00C12FF9"/>
    <w:rsid w:val="00C1388F"/>
    <w:rsid w:val="00C146DB"/>
    <w:rsid w:val="00C14ADB"/>
    <w:rsid w:val="00C14C06"/>
    <w:rsid w:val="00C14D37"/>
    <w:rsid w:val="00C14E61"/>
    <w:rsid w:val="00C153A2"/>
    <w:rsid w:val="00C168D4"/>
    <w:rsid w:val="00C16F3C"/>
    <w:rsid w:val="00C17A06"/>
    <w:rsid w:val="00C17E10"/>
    <w:rsid w:val="00C217BC"/>
    <w:rsid w:val="00C21CFE"/>
    <w:rsid w:val="00C222F8"/>
    <w:rsid w:val="00C22A42"/>
    <w:rsid w:val="00C23814"/>
    <w:rsid w:val="00C24367"/>
    <w:rsid w:val="00C245B2"/>
    <w:rsid w:val="00C24612"/>
    <w:rsid w:val="00C251C3"/>
    <w:rsid w:val="00C25EE8"/>
    <w:rsid w:val="00C26382"/>
    <w:rsid w:val="00C27445"/>
    <w:rsid w:val="00C27C40"/>
    <w:rsid w:val="00C308EB"/>
    <w:rsid w:val="00C3107F"/>
    <w:rsid w:val="00C31503"/>
    <w:rsid w:val="00C31BF7"/>
    <w:rsid w:val="00C329AA"/>
    <w:rsid w:val="00C32EE4"/>
    <w:rsid w:val="00C32F82"/>
    <w:rsid w:val="00C32FE2"/>
    <w:rsid w:val="00C33365"/>
    <w:rsid w:val="00C3353C"/>
    <w:rsid w:val="00C33600"/>
    <w:rsid w:val="00C36E17"/>
    <w:rsid w:val="00C40EAD"/>
    <w:rsid w:val="00C4118D"/>
    <w:rsid w:val="00C41669"/>
    <w:rsid w:val="00C41F5B"/>
    <w:rsid w:val="00C41FB9"/>
    <w:rsid w:val="00C42241"/>
    <w:rsid w:val="00C42405"/>
    <w:rsid w:val="00C4253F"/>
    <w:rsid w:val="00C42EF8"/>
    <w:rsid w:val="00C43366"/>
    <w:rsid w:val="00C438BB"/>
    <w:rsid w:val="00C43C58"/>
    <w:rsid w:val="00C4503F"/>
    <w:rsid w:val="00C46123"/>
    <w:rsid w:val="00C464D2"/>
    <w:rsid w:val="00C47C8C"/>
    <w:rsid w:val="00C47E60"/>
    <w:rsid w:val="00C5089D"/>
    <w:rsid w:val="00C509EA"/>
    <w:rsid w:val="00C51114"/>
    <w:rsid w:val="00C5141D"/>
    <w:rsid w:val="00C51DCE"/>
    <w:rsid w:val="00C5209D"/>
    <w:rsid w:val="00C526F1"/>
    <w:rsid w:val="00C52865"/>
    <w:rsid w:val="00C52F4F"/>
    <w:rsid w:val="00C5328F"/>
    <w:rsid w:val="00C53665"/>
    <w:rsid w:val="00C556DD"/>
    <w:rsid w:val="00C576AD"/>
    <w:rsid w:val="00C5783B"/>
    <w:rsid w:val="00C6084F"/>
    <w:rsid w:val="00C60CED"/>
    <w:rsid w:val="00C60D4D"/>
    <w:rsid w:val="00C617BA"/>
    <w:rsid w:val="00C62260"/>
    <w:rsid w:val="00C62D2A"/>
    <w:rsid w:val="00C63C5D"/>
    <w:rsid w:val="00C64806"/>
    <w:rsid w:val="00C653EC"/>
    <w:rsid w:val="00C657CD"/>
    <w:rsid w:val="00C66016"/>
    <w:rsid w:val="00C664DF"/>
    <w:rsid w:val="00C67CD3"/>
    <w:rsid w:val="00C67DEF"/>
    <w:rsid w:val="00C70303"/>
    <w:rsid w:val="00C737B6"/>
    <w:rsid w:val="00C737C5"/>
    <w:rsid w:val="00C747EA"/>
    <w:rsid w:val="00C75498"/>
    <w:rsid w:val="00C76141"/>
    <w:rsid w:val="00C76B67"/>
    <w:rsid w:val="00C76F27"/>
    <w:rsid w:val="00C76F75"/>
    <w:rsid w:val="00C7763B"/>
    <w:rsid w:val="00C77B1B"/>
    <w:rsid w:val="00C8075F"/>
    <w:rsid w:val="00C814E0"/>
    <w:rsid w:val="00C81572"/>
    <w:rsid w:val="00C817EB"/>
    <w:rsid w:val="00C82697"/>
    <w:rsid w:val="00C826C4"/>
    <w:rsid w:val="00C82A9B"/>
    <w:rsid w:val="00C836C0"/>
    <w:rsid w:val="00C836D3"/>
    <w:rsid w:val="00C84DDF"/>
    <w:rsid w:val="00C855F9"/>
    <w:rsid w:val="00C859D8"/>
    <w:rsid w:val="00C86480"/>
    <w:rsid w:val="00C86831"/>
    <w:rsid w:val="00C8729A"/>
    <w:rsid w:val="00C87C3D"/>
    <w:rsid w:val="00C9012B"/>
    <w:rsid w:val="00C90515"/>
    <w:rsid w:val="00C90EA7"/>
    <w:rsid w:val="00C917FE"/>
    <w:rsid w:val="00C922D7"/>
    <w:rsid w:val="00C92685"/>
    <w:rsid w:val="00C92F79"/>
    <w:rsid w:val="00C958CD"/>
    <w:rsid w:val="00C97C24"/>
    <w:rsid w:val="00CA06C3"/>
    <w:rsid w:val="00CA0DF4"/>
    <w:rsid w:val="00CA0E3F"/>
    <w:rsid w:val="00CA2552"/>
    <w:rsid w:val="00CA31AD"/>
    <w:rsid w:val="00CA3435"/>
    <w:rsid w:val="00CA358C"/>
    <w:rsid w:val="00CA380A"/>
    <w:rsid w:val="00CA3D0A"/>
    <w:rsid w:val="00CA4968"/>
    <w:rsid w:val="00CA4D70"/>
    <w:rsid w:val="00CB0346"/>
    <w:rsid w:val="00CB0A71"/>
    <w:rsid w:val="00CB0F84"/>
    <w:rsid w:val="00CB1568"/>
    <w:rsid w:val="00CB1793"/>
    <w:rsid w:val="00CB28CE"/>
    <w:rsid w:val="00CB2ACE"/>
    <w:rsid w:val="00CB3076"/>
    <w:rsid w:val="00CB30C1"/>
    <w:rsid w:val="00CB3825"/>
    <w:rsid w:val="00CB3D2D"/>
    <w:rsid w:val="00CB4480"/>
    <w:rsid w:val="00CB4FD3"/>
    <w:rsid w:val="00CB5E94"/>
    <w:rsid w:val="00CB60F8"/>
    <w:rsid w:val="00CB6FA7"/>
    <w:rsid w:val="00CB7548"/>
    <w:rsid w:val="00CC025F"/>
    <w:rsid w:val="00CC2239"/>
    <w:rsid w:val="00CC23BE"/>
    <w:rsid w:val="00CC2D9B"/>
    <w:rsid w:val="00CC307B"/>
    <w:rsid w:val="00CC3F55"/>
    <w:rsid w:val="00CC4158"/>
    <w:rsid w:val="00CC50AF"/>
    <w:rsid w:val="00CC551A"/>
    <w:rsid w:val="00CC64F9"/>
    <w:rsid w:val="00CC66E7"/>
    <w:rsid w:val="00CC78B8"/>
    <w:rsid w:val="00CC7BF4"/>
    <w:rsid w:val="00CD079F"/>
    <w:rsid w:val="00CD11AA"/>
    <w:rsid w:val="00CD1272"/>
    <w:rsid w:val="00CD3F5D"/>
    <w:rsid w:val="00CD4405"/>
    <w:rsid w:val="00CD45A9"/>
    <w:rsid w:val="00CD5152"/>
    <w:rsid w:val="00CD51C3"/>
    <w:rsid w:val="00CD51D3"/>
    <w:rsid w:val="00CD53DD"/>
    <w:rsid w:val="00CD6278"/>
    <w:rsid w:val="00CD68DF"/>
    <w:rsid w:val="00CD6CCB"/>
    <w:rsid w:val="00CD74D6"/>
    <w:rsid w:val="00CD7530"/>
    <w:rsid w:val="00CD771E"/>
    <w:rsid w:val="00CE00C9"/>
    <w:rsid w:val="00CE031D"/>
    <w:rsid w:val="00CE0EF2"/>
    <w:rsid w:val="00CE10C1"/>
    <w:rsid w:val="00CE2B0E"/>
    <w:rsid w:val="00CE2B6A"/>
    <w:rsid w:val="00CE3586"/>
    <w:rsid w:val="00CE384C"/>
    <w:rsid w:val="00CE4720"/>
    <w:rsid w:val="00CE622A"/>
    <w:rsid w:val="00CE629E"/>
    <w:rsid w:val="00CE6514"/>
    <w:rsid w:val="00CE6FB7"/>
    <w:rsid w:val="00CE7291"/>
    <w:rsid w:val="00CE7293"/>
    <w:rsid w:val="00CE76B5"/>
    <w:rsid w:val="00CE7759"/>
    <w:rsid w:val="00CE7B1B"/>
    <w:rsid w:val="00CE7ECD"/>
    <w:rsid w:val="00CF058D"/>
    <w:rsid w:val="00CF05DB"/>
    <w:rsid w:val="00CF1389"/>
    <w:rsid w:val="00CF1B3B"/>
    <w:rsid w:val="00CF1D93"/>
    <w:rsid w:val="00CF205E"/>
    <w:rsid w:val="00CF23B8"/>
    <w:rsid w:val="00CF2520"/>
    <w:rsid w:val="00CF2A23"/>
    <w:rsid w:val="00CF3ABE"/>
    <w:rsid w:val="00CF47E5"/>
    <w:rsid w:val="00CF54A4"/>
    <w:rsid w:val="00CF5A8D"/>
    <w:rsid w:val="00CF5C53"/>
    <w:rsid w:val="00CF6334"/>
    <w:rsid w:val="00CF6406"/>
    <w:rsid w:val="00CF6594"/>
    <w:rsid w:val="00CF66D6"/>
    <w:rsid w:val="00CF6CB1"/>
    <w:rsid w:val="00CF703E"/>
    <w:rsid w:val="00D00582"/>
    <w:rsid w:val="00D014B3"/>
    <w:rsid w:val="00D01687"/>
    <w:rsid w:val="00D0172A"/>
    <w:rsid w:val="00D01DA5"/>
    <w:rsid w:val="00D02128"/>
    <w:rsid w:val="00D02BAC"/>
    <w:rsid w:val="00D02D98"/>
    <w:rsid w:val="00D03660"/>
    <w:rsid w:val="00D03C24"/>
    <w:rsid w:val="00D047D3"/>
    <w:rsid w:val="00D053B7"/>
    <w:rsid w:val="00D0571F"/>
    <w:rsid w:val="00D05E57"/>
    <w:rsid w:val="00D061BB"/>
    <w:rsid w:val="00D06A92"/>
    <w:rsid w:val="00D07513"/>
    <w:rsid w:val="00D07635"/>
    <w:rsid w:val="00D07B00"/>
    <w:rsid w:val="00D10C9F"/>
    <w:rsid w:val="00D10FDB"/>
    <w:rsid w:val="00D112BF"/>
    <w:rsid w:val="00D1156B"/>
    <w:rsid w:val="00D11AE4"/>
    <w:rsid w:val="00D12492"/>
    <w:rsid w:val="00D125F8"/>
    <w:rsid w:val="00D12B72"/>
    <w:rsid w:val="00D130FA"/>
    <w:rsid w:val="00D151DB"/>
    <w:rsid w:val="00D16984"/>
    <w:rsid w:val="00D208CA"/>
    <w:rsid w:val="00D20AE2"/>
    <w:rsid w:val="00D20FD1"/>
    <w:rsid w:val="00D212EB"/>
    <w:rsid w:val="00D214B8"/>
    <w:rsid w:val="00D23866"/>
    <w:rsid w:val="00D24F64"/>
    <w:rsid w:val="00D25E0B"/>
    <w:rsid w:val="00D26779"/>
    <w:rsid w:val="00D274F6"/>
    <w:rsid w:val="00D275A6"/>
    <w:rsid w:val="00D27BB3"/>
    <w:rsid w:val="00D30FF6"/>
    <w:rsid w:val="00D31007"/>
    <w:rsid w:val="00D326CF"/>
    <w:rsid w:val="00D33751"/>
    <w:rsid w:val="00D34BE5"/>
    <w:rsid w:val="00D34FC6"/>
    <w:rsid w:val="00D35DB2"/>
    <w:rsid w:val="00D360AC"/>
    <w:rsid w:val="00D36335"/>
    <w:rsid w:val="00D36363"/>
    <w:rsid w:val="00D3645B"/>
    <w:rsid w:val="00D372E6"/>
    <w:rsid w:val="00D37391"/>
    <w:rsid w:val="00D378BE"/>
    <w:rsid w:val="00D40BBE"/>
    <w:rsid w:val="00D41D6E"/>
    <w:rsid w:val="00D435A1"/>
    <w:rsid w:val="00D43B14"/>
    <w:rsid w:val="00D44246"/>
    <w:rsid w:val="00D4441A"/>
    <w:rsid w:val="00D44CD6"/>
    <w:rsid w:val="00D451EE"/>
    <w:rsid w:val="00D457BB"/>
    <w:rsid w:val="00D46021"/>
    <w:rsid w:val="00D477C9"/>
    <w:rsid w:val="00D50FA0"/>
    <w:rsid w:val="00D51378"/>
    <w:rsid w:val="00D520CF"/>
    <w:rsid w:val="00D523EB"/>
    <w:rsid w:val="00D524A6"/>
    <w:rsid w:val="00D526BC"/>
    <w:rsid w:val="00D529FA"/>
    <w:rsid w:val="00D532CB"/>
    <w:rsid w:val="00D542C0"/>
    <w:rsid w:val="00D545A5"/>
    <w:rsid w:val="00D54B42"/>
    <w:rsid w:val="00D5542E"/>
    <w:rsid w:val="00D555CD"/>
    <w:rsid w:val="00D55936"/>
    <w:rsid w:val="00D55B6C"/>
    <w:rsid w:val="00D561C8"/>
    <w:rsid w:val="00D562E7"/>
    <w:rsid w:val="00D564E6"/>
    <w:rsid w:val="00D577B3"/>
    <w:rsid w:val="00D60814"/>
    <w:rsid w:val="00D6091E"/>
    <w:rsid w:val="00D60994"/>
    <w:rsid w:val="00D61284"/>
    <w:rsid w:val="00D61A64"/>
    <w:rsid w:val="00D61FF0"/>
    <w:rsid w:val="00D64B3C"/>
    <w:rsid w:val="00D65C8C"/>
    <w:rsid w:val="00D6658D"/>
    <w:rsid w:val="00D67491"/>
    <w:rsid w:val="00D70A79"/>
    <w:rsid w:val="00D71A41"/>
    <w:rsid w:val="00D71B3B"/>
    <w:rsid w:val="00D727CE"/>
    <w:rsid w:val="00D72ED9"/>
    <w:rsid w:val="00D73DCE"/>
    <w:rsid w:val="00D77188"/>
    <w:rsid w:val="00D77451"/>
    <w:rsid w:val="00D77523"/>
    <w:rsid w:val="00D7769B"/>
    <w:rsid w:val="00D77856"/>
    <w:rsid w:val="00D77935"/>
    <w:rsid w:val="00D77ABC"/>
    <w:rsid w:val="00D8016E"/>
    <w:rsid w:val="00D80A10"/>
    <w:rsid w:val="00D81A57"/>
    <w:rsid w:val="00D823CB"/>
    <w:rsid w:val="00D83643"/>
    <w:rsid w:val="00D8368B"/>
    <w:rsid w:val="00D836CC"/>
    <w:rsid w:val="00D84437"/>
    <w:rsid w:val="00D8533F"/>
    <w:rsid w:val="00D8541B"/>
    <w:rsid w:val="00D855ED"/>
    <w:rsid w:val="00D859D6"/>
    <w:rsid w:val="00D8624E"/>
    <w:rsid w:val="00D87F4C"/>
    <w:rsid w:val="00D9020A"/>
    <w:rsid w:val="00D90265"/>
    <w:rsid w:val="00D90873"/>
    <w:rsid w:val="00D91AD3"/>
    <w:rsid w:val="00D927C9"/>
    <w:rsid w:val="00D93FB5"/>
    <w:rsid w:val="00D943C1"/>
    <w:rsid w:val="00D94A42"/>
    <w:rsid w:val="00D9521A"/>
    <w:rsid w:val="00D95717"/>
    <w:rsid w:val="00D960E8"/>
    <w:rsid w:val="00D96AE1"/>
    <w:rsid w:val="00D97065"/>
    <w:rsid w:val="00D97226"/>
    <w:rsid w:val="00D9794A"/>
    <w:rsid w:val="00DA002D"/>
    <w:rsid w:val="00DA13A6"/>
    <w:rsid w:val="00DA3A69"/>
    <w:rsid w:val="00DA3BB9"/>
    <w:rsid w:val="00DA3C64"/>
    <w:rsid w:val="00DA4139"/>
    <w:rsid w:val="00DA42B9"/>
    <w:rsid w:val="00DA42EC"/>
    <w:rsid w:val="00DA43D2"/>
    <w:rsid w:val="00DA7298"/>
    <w:rsid w:val="00DA72DC"/>
    <w:rsid w:val="00DB00D6"/>
    <w:rsid w:val="00DB0B5F"/>
    <w:rsid w:val="00DB173D"/>
    <w:rsid w:val="00DB2A30"/>
    <w:rsid w:val="00DB3544"/>
    <w:rsid w:val="00DB3780"/>
    <w:rsid w:val="00DB4583"/>
    <w:rsid w:val="00DB4970"/>
    <w:rsid w:val="00DB5398"/>
    <w:rsid w:val="00DB53BF"/>
    <w:rsid w:val="00DB6935"/>
    <w:rsid w:val="00DB739D"/>
    <w:rsid w:val="00DC00A5"/>
    <w:rsid w:val="00DC1251"/>
    <w:rsid w:val="00DC37DB"/>
    <w:rsid w:val="00DC4584"/>
    <w:rsid w:val="00DC5156"/>
    <w:rsid w:val="00DC6434"/>
    <w:rsid w:val="00DC6455"/>
    <w:rsid w:val="00DC64EE"/>
    <w:rsid w:val="00DC67C2"/>
    <w:rsid w:val="00DC72CF"/>
    <w:rsid w:val="00DC756C"/>
    <w:rsid w:val="00DC78A2"/>
    <w:rsid w:val="00DD1387"/>
    <w:rsid w:val="00DD2C27"/>
    <w:rsid w:val="00DD33D5"/>
    <w:rsid w:val="00DD3954"/>
    <w:rsid w:val="00DD3A3F"/>
    <w:rsid w:val="00DD428B"/>
    <w:rsid w:val="00DD46F4"/>
    <w:rsid w:val="00DD48C9"/>
    <w:rsid w:val="00DD4B9F"/>
    <w:rsid w:val="00DD559A"/>
    <w:rsid w:val="00DD65C2"/>
    <w:rsid w:val="00DD6EA9"/>
    <w:rsid w:val="00DD783D"/>
    <w:rsid w:val="00DD7A60"/>
    <w:rsid w:val="00DE1903"/>
    <w:rsid w:val="00DE21DA"/>
    <w:rsid w:val="00DE47FA"/>
    <w:rsid w:val="00DE5362"/>
    <w:rsid w:val="00DE585D"/>
    <w:rsid w:val="00DE5D98"/>
    <w:rsid w:val="00DE6704"/>
    <w:rsid w:val="00DE7F62"/>
    <w:rsid w:val="00DF029B"/>
    <w:rsid w:val="00DF0E9C"/>
    <w:rsid w:val="00DF1029"/>
    <w:rsid w:val="00DF2913"/>
    <w:rsid w:val="00DF363A"/>
    <w:rsid w:val="00DF4EE6"/>
    <w:rsid w:val="00DF5D08"/>
    <w:rsid w:val="00DF5E01"/>
    <w:rsid w:val="00DF5FBE"/>
    <w:rsid w:val="00DF643B"/>
    <w:rsid w:val="00DF6F3D"/>
    <w:rsid w:val="00DF7067"/>
    <w:rsid w:val="00DF7118"/>
    <w:rsid w:val="00DF76FA"/>
    <w:rsid w:val="00DF7C48"/>
    <w:rsid w:val="00E004E7"/>
    <w:rsid w:val="00E00D8C"/>
    <w:rsid w:val="00E015E6"/>
    <w:rsid w:val="00E01635"/>
    <w:rsid w:val="00E01A44"/>
    <w:rsid w:val="00E029CA"/>
    <w:rsid w:val="00E02BC8"/>
    <w:rsid w:val="00E0340F"/>
    <w:rsid w:val="00E04253"/>
    <w:rsid w:val="00E044D1"/>
    <w:rsid w:val="00E05585"/>
    <w:rsid w:val="00E05A05"/>
    <w:rsid w:val="00E05FBD"/>
    <w:rsid w:val="00E05FC4"/>
    <w:rsid w:val="00E064FC"/>
    <w:rsid w:val="00E068B0"/>
    <w:rsid w:val="00E068D7"/>
    <w:rsid w:val="00E06CCB"/>
    <w:rsid w:val="00E06EFE"/>
    <w:rsid w:val="00E07694"/>
    <w:rsid w:val="00E077D7"/>
    <w:rsid w:val="00E078E4"/>
    <w:rsid w:val="00E101F5"/>
    <w:rsid w:val="00E10704"/>
    <w:rsid w:val="00E10DE5"/>
    <w:rsid w:val="00E10E44"/>
    <w:rsid w:val="00E11F6E"/>
    <w:rsid w:val="00E1318F"/>
    <w:rsid w:val="00E138D0"/>
    <w:rsid w:val="00E13F28"/>
    <w:rsid w:val="00E14D65"/>
    <w:rsid w:val="00E15454"/>
    <w:rsid w:val="00E1586B"/>
    <w:rsid w:val="00E15DF0"/>
    <w:rsid w:val="00E16102"/>
    <w:rsid w:val="00E167B7"/>
    <w:rsid w:val="00E174C8"/>
    <w:rsid w:val="00E209DD"/>
    <w:rsid w:val="00E20D7E"/>
    <w:rsid w:val="00E21227"/>
    <w:rsid w:val="00E2192B"/>
    <w:rsid w:val="00E2285C"/>
    <w:rsid w:val="00E228F7"/>
    <w:rsid w:val="00E2297A"/>
    <w:rsid w:val="00E229B2"/>
    <w:rsid w:val="00E2304E"/>
    <w:rsid w:val="00E23A73"/>
    <w:rsid w:val="00E2428D"/>
    <w:rsid w:val="00E24E0C"/>
    <w:rsid w:val="00E25387"/>
    <w:rsid w:val="00E27924"/>
    <w:rsid w:val="00E301FC"/>
    <w:rsid w:val="00E31094"/>
    <w:rsid w:val="00E31147"/>
    <w:rsid w:val="00E312B5"/>
    <w:rsid w:val="00E32310"/>
    <w:rsid w:val="00E3293D"/>
    <w:rsid w:val="00E32E62"/>
    <w:rsid w:val="00E331D6"/>
    <w:rsid w:val="00E33E57"/>
    <w:rsid w:val="00E3443B"/>
    <w:rsid w:val="00E34B12"/>
    <w:rsid w:val="00E3525F"/>
    <w:rsid w:val="00E35410"/>
    <w:rsid w:val="00E36386"/>
    <w:rsid w:val="00E36BD1"/>
    <w:rsid w:val="00E3737A"/>
    <w:rsid w:val="00E37645"/>
    <w:rsid w:val="00E37674"/>
    <w:rsid w:val="00E37A8F"/>
    <w:rsid w:val="00E4039A"/>
    <w:rsid w:val="00E4058C"/>
    <w:rsid w:val="00E41B05"/>
    <w:rsid w:val="00E41DB6"/>
    <w:rsid w:val="00E4296F"/>
    <w:rsid w:val="00E42BDE"/>
    <w:rsid w:val="00E42D69"/>
    <w:rsid w:val="00E43E1E"/>
    <w:rsid w:val="00E44246"/>
    <w:rsid w:val="00E443B5"/>
    <w:rsid w:val="00E447FC"/>
    <w:rsid w:val="00E45D1D"/>
    <w:rsid w:val="00E50B45"/>
    <w:rsid w:val="00E50C4A"/>
    <w:rsid w:val="00E51552"/>
    <w:rsid w:val="00E5395D"/>
    <w:rsid w:val="00E53EDF"/>
    <w:rsid w:val="00E53F31"/>
    <w:rsid w:val="00E551C3"/>
    <w:rsid w:val="00E5597E"/>
    <w:rsid w:val="00E56065"/>
    <w:rsid w:val="00E56DF6"/>
    <w:rsid w:val="00E60961"/>
    <w:rsid w:val="00E60F6E"/>
    <w:rsid w:val="00E61363"/>
    <w:rsid w:val="00E6167C"/>
    <w:rsid w:val="00E61849"/>
    <w:rsid w:val="00E6186F"/>
    <w:rsid w:val="00E61E6D"/>
    <w:rsid w:val="00E620BA"/>
    <w:rsid w:val="00E62181"/>
    <w:rsid w:val="00E6271C"/>
    <w:rsid w:val="00E62A98"/>
    <w:rsid w:val="00E63469"/>
    <w:rsid w:val="00E6359F"/>
    <w:rsid w:val="00E636F1"/>
    <w:rsid w:val="00E63C47"/>
    <w:rsid w:val="00E63D7B"/>
    <w:rsid w:val="00E6514D"/>
    <w:rsid w:val="00E66266"/>
    <w:rsid w:val="00E66B8F"/>
    <w:rsid w:val="00E6779E"/>
    <w:rsid w:val="00E677FD"/>
    <w:rsid w:val="00E70374"/>
    <w:rsid w:val="00E70672"/>
    <w:rsid w:val="00E721D5"/>
    <w:rsid w:val="00E7279B"/>
    <w:rsid w:val="00E727E0"/>
    <w:rsid w:val="00E72895"/>
    <w:rsid w:val="00E728C0"/>
    <w:rsid w:val="00E72981"/>
    <w:rsid w:val="00E72CB1"/>
    <w:rsid w:val="00E755C2"/>
    <w:rsid w:val="00E75757"/>
    <w:rsid w:val="00E75917"/>
    <w:rsid w:val="00E75A7C"/>
    <w:rsid w:val="00E75FB4"/>
    <w:rsid w:val="00E76762"/>
    <w:rsid w:val="00E77088"/>
    <w:rsid w:val="00E7786C"/>
    <w:rsid w:val="00E77A60"/>
    <w:rsid w:val="00E77BD3"/>
    <w:rsid w:val="00E77D3C"/>
    <w:rsid w:val="00E800B7"/>
    <w:rsid w:val="00E8070E"/>
    <w:rsid w:val="00E81448"/>
    <w:rsid w:val="00E82B9C"/>
    <w:rsid w:val="00E83FFD"/>
    <w:rsid w:val="00E84203"/>
    <w:rsid w:val="00E85D2B"/>
    <w:rsid w:val="00E868F7"/>
    <w:rsid w:val="00E8726F"/>
    <w:rsid w:val="00E873EB"/>
    <w:rsid w:val="00E87B94"/>
    <w:rsid w:val="00E905F3"/>
    <w:rsid w:val="00E907AB"/>
    <w:rsid w:val="00E9148A"/>
    <w:rsid w:val="00E916BE"/>
    <w:rsid w:val="00E916F7"/>
    <w:rsid w:val="00E91D50"/>
    <w:rsid w:val="00E91F65"/>
    <w:rsid w:val="00E92B56"/>
    <w:rsid w:val="00E92F1C"/>
    <w:rsid w:val="00E930F2"/>
    <w:rsid w:val="00E93A9B"/>
    <w:rsid w:val="00E9502A"/>
    <w:rsid w:val="00E95738"/>
    <w:rsid w:val="00E96109"/>
    <w:rsid w:val="00E965F8"/>
    <w:rsid w:val="00E96A56"/>
    <w:rsid w:val="00E96EA3"/>
    <w:rsid w:val="00EA047C"/>
    <w:rsid w:val="00EA07AD"/>
    <w:rsid w:val="00EA0ADC"/>
    <w:rsid w:val="00EA0F9B"/>
    <w:rsid w:val="00EA1FC8"/>
    <w:rsid w:val="00EA2C69"/>
    <w:rsid w:val="00EA3696"/>
    <w:rsid w:val="00EA3BCB"/>
    <w:rsid w:val="00EA513A"/>
    <w:rsid w:val="00EA5AC3"/>
    <w:rsid w:val="00EA60DA"/>
    <w:rsid w:val="00EA67AB"/>
    <w:rsid w:val="00EB0015"/>
    <w:rsid w:val="00EB07AA"/>
    <w:rsid w:val="00EB0A70"/>
    <w:rsid w:val="00EB1701"/>
    <w:rsid w:val="00EB232D"/>
    <w:rsid w:val="00EB4AC5"/>
    <w:rsid w:val="00EB4B02"/>
    <w:rsid w:val="00EB4C8B"/>
    <w:rsid w:val="00EB6D9C"/>
    <w:rsid w:val="00EB70F8"/>
    <w:rsid w:val="00EB7B44"/>
    <w:rsid w:val="00EC1CC8"/>
    <w:rsid w:val="00EC2233"/>
    <w:rsid w:val="00EC285A"/>
    <w:rsid w:val="00EC2F6E"/>
    <w:rsid w:val="00EC35AC"/>
    <w:rsid w:val="00EC3D65"/>
    <w:rsid w:val="00EC4A88"/>
    <w:rsid w:val="00EC59B7"/>
    <w:rsid w:val="00EC64E3"/>
    <w:rsid w:val="00EC6617"/>
    <w:rsid w:val="00EC73D9"/>
    <w:rsid w:val="00EC7ABC"/>
    <w:rsid w:val="00ED0308"/>
    <w:rsid w:val="00ED0648"/>
    <w:rsid w:val="00ED11B0"/>
    <w:rsid w:val="00ED1E17"/>
    <w:rsid w:val="00ED20F6"/>
    <w:rsid w:val="00ED3CA5"/>
    <w:rsid w:val="00ED4A0A"/>
    <w:rsid w:val="00ED5AA9"/>
    <w:rsid w:val="00ED6139"/>
    <w:rsid w:val="00ED619E"/>
    <w:rsid w:val="00ED65AE"/>
    <w:rsid w:val="00ED74F6"/>
    <w:rsid w:val="00ED793C"/>
    <w:rsid w:val="00EE054C"/>
    <w:rsid w:val="00EE1F45"/>
    <w:rsid w:val="00EE30A1"/>
    <w:rsid w:val="00EE47B7"/>
    <w:rsid w:val="00EE4A37"/>
    <w:rsid w:val="00EE5C03"/>
    <w:rsid w:val="00EE5FBF"/>
    <w:rsid w:val="00EE62E7"/>
    <w:rsid w:val="00EE6550"/>
    <w:rsid w:val="00EE6C8D"/>
    <w:rsid w:val="00EE7BFD"/>
    <w:rsid w:val="00EF2453"/>
    <w:rsid w:val="00EF3735"/>
    <w:rsid w:val="00EF4477"/>
    <w:rsid w:val="00EF4482"/>
    <w:rsid w:val="00EF5E04"/>
    <w:rsid w:val="00EF6178"/>
    <w:rsid w:val="00EF727C"/>
    <w:rsid w:val="00EF7FAB"/>
    <w:rsid w:val="00EF7FCD"/>
    <w:rsid w:val="00F0181B"/>
    <w:rsid w:val="00F03104"/>
    <w:rsid w:val="00F031FD"/>
    <w:rsid w:val="00F044D2"/>
    <w:rsid w:val="00F04C35"/>
    <w:rsid w:val="00F04E67"/>
    <w:rsid w:val="00F04E68"/>
    <w:rsid w:val="00F051A7"/>
    <w:rsid w:val="00F052CF"/>
    <w:rsid w:val="00F0573C"/>
    <w:rsid w:val="00F05FBE"/>
    <w:rsid w:val="00F0629E"/>
    <w:rsid w:val="00F0637F"/>
    <w:rsid w:val="00F06A3F"/>
    <w:rsid w:val="00F06E15"/>
    <w:rsid w:val="00F07144"/>
    <w:rsid w:val="00F071BD"/>
    <w:rsid w:val="00F07AA3"/>
    <w:rsid w:val="00F10684"/>
    <w:rsid w:val="00F108D4"/>
    <w:rsid w:val="00F12481"/>
    <w:rsid w:val="00F13F04"/>
    <w:rsid w:val="00F14021"/>
    <w:rsid w:val="00F147DB"/>
    <w:rsid w:val="00F1480D"/>
    <w:rsid w:val="00F149F7"/>
    <w:rsid w:val="00F15A74"/>
    <w:rsid w:val="00F15DA2"/>
    <w:rsid w:val="00F168C4"/>
    <w:rsid w:val="00F169B2"/>
    <w:rsid w:val="00F16E48"/>
    <w:rsid w:val="00F20643"/>
    <w:rsid w:val="00F20BC4"/>
    <w:rsid w:val="00F20D0D"/>
    <w:rsid w:val="00F212F5"/>
    <w:rsid w:val="00F219C3"/>
    <w:rsid w:val="00F21A14"/>
    <w:rsid w:val="00F2281B"/>
    <w:rsid w:val="00F22946"/>
    <w:rsid w:val="00F23018"/>
    <w:rsid w:val="00F23E58"/>
    <w:rsid w:val="00F25578"/>
    <w:rsid w:val="00F2615F"/>
    <w:rsid w:val="00F2619B"/>
    <w:rsid w:val="00F261A3"/>
    <w:rsid w:val="00F26F14"/>
    <w:rsid w:val="00F30E1D"/>
    <w:rsid w:val="00F318B5"/>
    <w:rsid w:val="00F31B81"/>
    <w:rsid w:val="00F31C5A"/>
    <w:rsid w:val="00F320E6"/>
    <w:rsid w:val="00F32A1D"/>
    <w:rsid w:val="00F3362F"/>
    <w:rsid w:val="00F34C19"/>
    <w:rsid w:val="00F35016"/>
    <w:rsid w:val="00F358E6"/>
    <w:rsid w:val="00F3626A"/>
    <w:rsid w:val="00F37269"/>
    <w:rsid w:val="00F37FCE"/>
    <w:rsid w:val="00F401E6"/>
    <w:rsid w:val="00F40A53"/>
    <w:rsid w:val="00F40AB5"/>
    <w:rsid w:val="00F41CC4"/>
    <w:rsid w:val="00F42383"/>
    <w:rsid w:val="00F44C38"/>
    <w:rsid w:val="00F450AC"/>
    <w:rsid w:val="00F45998"/>
    <w:rsid w:val="00F45C76"/>
    <w:rsid w:val="00F464AB"/>
    <w:rsid w:val="00F465B1"/>
    <w:rsid w:val="00F468C1"/>
    <w:rsid w:val="00F47199"/>
    <w:rsid w:val="00F507D6"/>
    <w:rsid w:val="00F53E7D"/>
    <w:rsid w:val="00F54183"/>
    <w:rsid w:val="00F54927"/>
    <w:rsid w:val="00F56CDA"/>
    <w:rsid w:val="00F56D1C"/>
    <w:rsid w:val="00F601D7"/>
    <w:rsid w:val="00F62772"/>
    <w:rsid w:val="00F62B0B"/>
    <w:rsid w:val="00F62E12"/>
    <w:rsid w:val="00F634BF"/>
    <w:rsid w:val="00F635AD"/>
    <w:rsid w:val="00F6387E"/>
    <w:rsid w:val="00F63A2E"/>
    <w:rsid w:val="00F63F45"/>
    <w:rsid w:val="00F64814"/>
    <w:rsid w:val="00F64B96"/>
    <w:rsid w:val="00F64D66"/>
    <w:rsid w:val="00F64DF6"/>
    <w:rsid w:val="00F65020"/>
    <w:rsid w:val="00F651AA"/>
    <w:rsid w:val="00F653FC"/>
    <w:rsid w:val="00F6541A"/>
    <w:rsid w:val="00F6575A"/>
    <w:rsid w:val="00F65863"/>
    <w:rsid w:val="00F6637C"/>
    <w:rsid w:val="00F66B90"/>
    <w:rsid w:val="00F66D2B"/>
    <w:rsid w:val="00F67EB3"/>
    <w:rsid w:val="00F707DA"/>
    <w:rsid w:val="00F70CA6"/>
    <w:rsid w:val="00F7204C"/>
    <w:rsid w:val="00F72A0C"/>
    <w:rsid w:val="00F737ED"/>
    <w:rsid w:val="00F73E5C"/>
    <w:rsid w:val="00F7507B"/>
    <w:rsid w:val="00F7508A"/>
    <w:rsid w:val="00F757F2"/>
    <w:rsid w:val="00F75EE6"/>
    <w:rsid w:val="00F764D3"/>
    <w:rsid w:val="00F768AC"/>
    <w:rsid w:val="00F769A4"/>
    <w:rsid w:val="00F76B40"/>
    <w:rsid w:val="00F76CF3"/>
    <w:rsid w:val="00F77ABA"/>
    <w:rsid w:val="00F77C9B"/>
    <w:rsid w:val="00F80279"/>
    <w:rsid w:val="00F81409"/>
    <w:rsid w:val="00F8234A"/>
    <w:rsid w:val="00F82984"/>
    <w:rsid w:val="00F838B7"/>
    <w:rsid w:val="00F840FC"/>
    <w:rsid w:val="00F84663"/>
    <w:rsid w:val="00F8558F"/>
    <w:rsid w:val="00F85BAE"/>
    <w:rsid w:val="00F85CCD"/>
    <w:rsid w:val="00F8619A"/>
    <w:rsid w:val="00F8646E"/>
    <w:rsid w:val="00F866F0"/>
    <w:rsid w:val="00F86741"/>
    <w:rsid w:val="00F86EFC"/>
    <w:rsid w:val="00F87584"/>
    <w:rsid w:val="00F90808"/>
    <w:rsid w:val="00F909A9"/>
    <w:rsid w:val="00F90A39"/>
    <w:rsid w:val="00F91C71"/>
    <w:rsid w:val="00F91E57"/>
    <w:rsid w:val="00F9253B"/>
    <w:rsid w:val="00F92B19"/>
    <w:rsid w:val="00F92CA1"/>
    <w:rsid w:val="00F948FD"/>
    <w:rsid w:val="00F949A2"/>
    <w:rsid w:val="00F954AB"/>
    <w:rsid w:val="00F95DA7"/>
    <w:rsid w:val="00F95E5E"/>
    <w:rsid w:val="00F96AA7"/>
    <w:rsid w:val="00F97816"/>
    <w:rsid w:val="00FA079E"/>
    <w:rsid w:val="00FA185B"/>
    <w:rsid w:val="00FA1ABE"/>
    <w:rsid w:val="00FA2522"/>
    <w:rsid w:val="00FA3354"/>
    <w:rsid w:val="00FA3668"/>
    <w:rsid w:val="00FA527F"/>
    <w:rsid w:val="00FA584F"/>
    <w:rsid w:val="00FB0638"/>
    <w:rsid w:val="00FB0809"/>
    <w:rsid w:val="00FB168E"/>
    <w:rsid w:val="00FB1B89"/>
    <w:rsid w:val="00FB2B2F"/>
    <w:rsid w:val="00FB2DD0"/>
    <w:rsid w:val="00FB308B"/>
    <w:rsid w:val="00FB343C"/>
    <w:rsid w:val="00FB3A24"/>
    <w:rsid w:val="00FB425D"/>
    <w:rsid w:val="00FB54A3"/>
    <w:rsid w:val="00FB5A43"/>
    <w:rsid w:val="00FB5C4C"/>
    <w:rsid w:val="00FB62C5"/>
    <w:rsid w:val="00FB6FAE"/>
    <w:rsid w:val="00FB74C1"/>
    <w:rsid w:val="00FB7876"/>
    <w:rsid w:val="00FB793F"/>
    <w:rsid w:val="00FB7D0E"/>
    <w:rsid w:val="00FB7D79"/>
    <w:rsid w:val="00FC04D0"/>
    <w:rsid w:val="00FC0B17"/>
    <w:rsid w:val="00FC0BCF"/>
    <w:rsid w:val="00FC1867"/>
    <w:rsid w:val="00FC1D4C"/>
    <w:rsid w:val="00FC2E29"/>
    <w:rsid w:val="00FC2F03"/>
    <w:rsid w:val="00FC3001"/>
    <w:rsid w:val="00FC309F"/>
    <w:rsid w:val="00FC356F"/>
    <w:rsid w:val="00FC4C4A"/>
    <w:rsid w:val="00FC50DF"/>
    <w:rsid w:val="00FC562B"/>
    <w:rsid w:val="00FC5887"/>
    <w:rsid w:val="00FC607A"/>
    <w:rsid w:val="00FC6883"/>
    <w:rsid w:val="00FC6978"/>
    <w:rsid w:val="00FC6C3B"/>
    <w:rsid w:val="00FC742B"/>
    <w:rsid w:val="00FC7EDC"/>
    <w:rsid w:val="00FC7F38"/>
    <w:rsid w:val="00FD0264"/>
    <w:rsid w:val="00FD0390"/>
    <w:rsid w:val="00FD0886"/>
    <w:rsid w:val="00FD0D2D"/>
    <w:rsid w:val="00FD2263"/>
    <w:rsid w:val="00FD2A29"/>
    <w:rsid w:val="00FD30BC"/>
    <w:rsid w:val="00FD465A"/>
    <w:rsid w:val="00FD55A1"/>
    <w:rsid w:val="00FD5B86"/>
    <w:rsid w:val="00FD5DA2"/>
    <w:rsid w:val="00FD6026"/>
    <w:rsid w:val="00FD6293"/>
    <w:rsid w:val="00FD6A02"/>
    <w:rsid w:val="00FD6CDB"/>
    <w:rsid w:val="00FD7218"/>
    <w:rsid w:val="00FD7297"/>
    <w:rsid w:val="00FE26C5"/>
    <w:rsid w:val="00FE3081"/>
    <w:rsid w:val="00FE40A0"/>
    <w:rsid w:val="00FE5299"/>
    <w:rsid w:val="00FE5C7E"/>
    <w:rsid w:val="00FE5C80"/>
    <w:rsid w:val="00FE6602"/>
    <w:rsid w:val="00FE7204"/>
    <w:rsid w:val="00FE7B46"/>
    <w:rsid w:val="00FF006F"/>
    <w:rsid w:val="00FF0311"/>
    <w:rsid w:val="00FF0EF8"/>
    <w:rsid w:val="00FF18C1"/>
    <w:rsid w:val="00FF2A61"/>
    <w:rsid w:val="00FF32E6"/>
    <w:rsid w:val="00FF40F6"/>
    <w:rsid w:val="00FF42C4"/>
    <w:rsid w:val="00FF4ABD"/>
    <w:rsid w:val="00FF4D34"/>
    <w:rsid w:val="00FF4EA6"/>
    <w:rsid w:val="00FF54C1"/>
    <w:rsid w:val="00FF54FE"/>
    <w:rsid w:val="00FF563C"/>
    <w:rsid w:val="00FF5DB9"/>
    <w:rsid w:val="00FF5E83"/>
    <w:rsid w:val="00FF6152"/>
    <w:rsid w:val="00FF6250"/>
    <w:rsid w:val="00FF7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6D92"/>
    <w:pPr>
      <w:keepNext/>
      <w:spacing w:before="240" w:after="60"/>
      <w:outlineLvl w:val="0"/>
    </w:pPr>
    <w:rPr>
      <w:rFonts w:ascii="Cambria" w:hAnsi="Cambria"/>
      <w:b/>
      <w:kern w:val="32"/>
      <w:sz w:val="32"/>
      <w:szCs w:val="20"/>
    </w:rPr>
  </w:style>
  <w:style w:type="paragraph" w:styleId="2">
    <w:name w:val="heading 2"/>
    <w:basedOn w:val="a"/>
    <w:next w:val="a"/>
    <w:link w:val="20"/>
    <w:uiPriority w:val="9"/>
    <w:qFormat/>
    <w:rsid w:val="00066D92"/>
    <w:pPr>
      <w:keepNext/>
      <w:ind w:firstLine="720"/>
      <w:jc w:val="center"/>
      <w:outlineLvl w:val="1"/>
    </w:pPr>
    <w:rPr>
      <w:b/>
      <w:szCs w:val="20"/>
    </w:rPr>
  </w:style>
  <w:style w:type="paragraph" w:styleId="3">
    <w:name w:val="heading 3"/>
    <w:basedOn w:val="a"/>
    <w:next w:val="a"/>
    <w:link w:val="30"/>
    <w:unhideWhenUsed/>
    <w:qFormat/>
    <w:rsid w:val="00066D92"/>
    <w:pPr>
      <w:keepNext/>
      <w:spacing w:before="240" w:after="60"/>
      <w:outlineLvl w:val="2"/>
    </w:pPr>
    <w:rPr>
      <w:rFonts w:ascii="Calibri Light" w:hAnsi="Calibri Light"/>
      <w:b/>
      <w:bCs/>
      <w:sz w:val="26"/>
      <w:szCs w:val="26"/>
    </w:rPr>
  </w:style>
  <w:style w:type="paragraph" w:styleId="4">
    <w:name w:val="heading 4"/>
    <w:basedOn w:val="a"/>
    <w:next w:val="a"/>
    <w:link w:val="40"/>
    <w:unhideWhenUsed/>
    <w:qFormat/>
    <w:rsid w:val="00066D9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D92"/>
    <w:rPr>
      <w:rFonts w:ascii="Cambria" w:eastAsia="Times New Roman" w:hAnsi="Cambria" w:cs="Times New Roman"/>
      <w:b/>
      <w:kern w:val="32"/>
      <w:sz w:val="32"/>
      <w:szCs w:val="20"/>
    </w:rPr>
  </w:style>
  <w:style w:type="character" w:customStyle="1" w:styleId="20">
    <w:name w:val="Заголовок 2 Знак"/>
    <w:basedOn w:val="a0"/>
    <w:link w:val="2"/>
    <w:uiPriority w:val="9"/>
    <w:rsid w:val="00066D92"/>
    <w:rPr>
      <w:rFonts w:ascii="Times New Roman" w:eastAsia="Times New Roman" w:hAnsi="Times New Roman" w:cs="Times New Roman"/>
      <w:b/>
      <w:sz w:val="24"/>
      <w:szCs w:val="20"/>
    </w:rPr>
  </w:style>
  <w:style w:type="character" w:customStyle="1" w:styleId="30">
    <w:name w:val="Заголовок 3 Знак"/>
    <w:basedOn w:val="a0"/>
    <w:link w:val="3"/>
    <w:rsid w:val="00066D92"/>
    <w:rPr>
      <w:rFonts w:ascii="Calibri Light" w:eastAsia="Times New Roman" w:hAnsi="Calibri Light" w:cs="Times New Roman"/>
      <w:b/>
      <w:bCs/>
      <w:sz w:val="26"/>
      <w:szCs w:val="26"/>
    </w:rPr>
  </w:style>
  <w:style w:type="character" w:customStyle="1" w:styleId="40">
    <w:name w:val="Заголовок 4 Знак"/>
    <w:basedOn w:val="a0"/>
    <w:link w:val="4"/>
    <w:rsid w:val="00066D92"/>
    <w:rPr>
      <w:rFonts w:ascii="Calibri" w:eastAsia="Times New Roman" w:hAnsi="Calibri" w:cs="Times New Roman"/>
      <w:b/>
      <w:bCs/>
      <w:sz w:val="28"/>
      <w:szCs w:val="28"/>
    </w:rPr>
  </w:style>
  <w:style w:type="table" w:styleId="a3">
    <w:name w:val="Table Grid"/>
    <w:basedOn w:val="a1"/>
    <w:uiPriority w:val="39"/>
    <w:rsid w:val="00066D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066D92"/>
    <w:rPr>
      <w:rFonts w:cs="Times New Roman"/>
      <w:color w:val="0000FF"/>
      <w:u w:val="single"/>
    </w:rPr>
  </w:style>
  <w:style w:type="paragraph" w:styleId="a5">
    <w:name w:val="Balloon Text"/>
    <w:basedOn w:val="a"/>
    <w:link w:val="a6"/>
    <w:uiPriority w:val="99"/>
    <w:semiHidden/>
    <w:rsid w:val="00066D92"/>
    <w:rPr>
      <w:rFonts w:ascii="Segoe UI" w:hAnsi="Segoe UI"/>
      <w:sz w:val="18"/>
      <w:szCs w:val="18"/>
    </w:rPr>
  </w:style>
  <w:style w:type="character" w:customStyle="1" w:styleId="a6">
    <w:name w:val="Текст выноски Знак"/>
    <w:basedOn w:val="a0"/>
    <w:link w:val="a5"/>
    <w:uiPriority w:val="99"/>
    <w:semiHidden/>
    <w:rsid w:val="00066D92"/>
    <w:rPr>
      <w:rFonts w:ascii="Segoe UI" w:eastAsia="Times New Roman" w:hAnsi="Segoe UI" w:cs="Times New Roman"/>
      <w:sz w:val="18"/>
      <w:szCs w:val="18"/>
    </w:rPr>
  </w:style>
  <w:style w:type="paragraph" w:styleId="a7">
    <w:name w:val="No Spacing"/>
    <w:uiPriority w:val="1"/>
    <w:qFormat/>
    <w:rsid w:val="00066D92"/>
    <w:pPr>
      <w:spacing w:after="0" w:line="240" w:lineRule="auto"/>
    </w:pPr>
    <w:rPr>
      <w:rFonts w:ascii="Times New Roman" w:eastAsia="Times New Roman" w:hAnsi="Times New Roman" w:cs="Times New Roman"/>
      <w:sz w:val="24"/>
      <w:szCs w:val="24"/>
      <w:lang w:eastAsia="ru-RU"/>
    </w:rPr>
  </w:style>
  <w:style w:type="paragraph" w:styleId="a8">
    <w:name w:val="Document Map"/>
    <w:basedOn w:val="a"/>
    <w:link w:val="a9"/>
    <w:uiPriority w:val="99"/>
    <w:semiHidden/>
    <w:rsid w:val="00066D92"/>
    <w:pPr>
      <w:shd w:val="clear" w:color="auto" w:fill="000080"/>
    </w:pPr>
    <w:rPr>
      <w:rFonts w:ascii="Segoe UI" w:hAnsi="Segoe UI"/>
      <w:sz w:val="16"/>
      <w:szCs w:val="16"/>
    </w:rPr>
  </w:style>
  <w:style w:type="character" w:customStyle="1" w:styleId="a9">
    <w:name w:val="Схема документа Знак"/>
    <w:basedOn w:val="a0"/>
    <w:link w:val="a8"/>
    <w:uiPriority w:val="99"/>
    <w:semiHidden/>
    <w:rsid w:val="00066D92"/>
    <w:rPr>
      <w:rFonts w:ascii="Segoe UI" w:eastAsia="Times New Roman" w:hAnsi="Segoe UI" w:cs="Times New Roman"/>
      <w:sz w:val="16"/>
      <w:szCs w:val="16"/>
      <w:shd w:val="clear" w:color="auto" w:fill="000080"/>
    </w:rPr>
  </w:style>
  <w:style w:type="paragraph" w:styleId="aa">
    <w:name w:val="Title"/>
    <w:basedOn w:val="a"/>
    <w:link w:val="ab"/>
    <w:qFormat/>
    <w:rsid w:val="00066D92"/>
    <w:pPr>
      <w:jc w:val="center"/>
    </w:pPr>
    <w:rPr>
      <w:rFonts w:ascii="Arial" w:hAnsi="Arial"/>
      <w:b/>
      <w:sz w:val="28"/>
      <w:szCs w:val="20"/>
    </w:rPr>
  </w:style>
  <w:style w:type="character" w:customStyle="1" w:styleId="ab">
    <w:name w:val="Название Знак"/>
    <w:basedOn w:val="a0"/>
    <w:link w:val="aa"/>
    <w:rsid w:val="00066D92"/>
    <w:rPr>
      <w:rFonts w:ascii="Arial" w:eastAsia="Times New Roman" w:hAnsi="Arial" w:cs="Times New Roman"/>
      <w:b/>
      <w:sz w:val="28"/>
      <w:szCs w:val="20"/>
    </w:rPr>
  </w:style>
  <w:style w:type="paragraph" w:styleId="ac">
    <w:name w:val="List Paragraph"/>
    <w:basedOn w:val="a"/>
    <w:uiPriority w:val="34"/>
    <w:qFormat/>
    <w:rsid w:val="00066D92"/>
    <w:pPr>
      <w:ind w:left="720"/>
      <w:contextualSpacing/>
    </w:pPr>
  </w:style>
  <w:style w:type="character" w:customStyle="1" w:styleId="ff32">
    <w:name w:val="ff32"/>
    <w:rsid w:val="00066D92"/>
    <w:rPr>
      <w:rFonts w:ascii="Tahoma" w:hAnsi="Tahoma"/>
    </w:rPr>
  </w:style>
  <w:style w:type="character" w:customStyle="1" w:styleId="ff23">
    <w:name w:val="ff23"/>
    <w:rsid w:val="00066D92"/>
    <w:rPr>
      <w:rFonts w:ascii="Tahoma" w:hAnsi="Tahoma"/>
    </w:rPr>
  </w:style>
  <w:style w:type="character" w:styleId="HTML">
    <w:name w:val="HTML Typewriter"/>
    <w:uiPriority w:val="99"/>
    <w:unhideWhenUsed/>
    <w:rsid w:val="00066D92"/>
    <w:rPr>
      <w:rFonts w:ascii="Courier New" w:hAnsi="Courier New" w:cs="Times New Roman"/>
      <w:sz w:val="20"/>
    </w:rPr>
  </w:style>
  <w:style w:type="paragraph" w:styleId="ad">
    <w:name w:val="Plain Text"/>
    <w:basedOn w:val="a"/>
    <w:link w:val="ae"/>
    <w:uiPriority w:val="99"/>
    <w:unhideWhenUsed/>
    <w:rsid w:val="00066D92"/>
    <w:rPr>
      <w:rFonts w:ascii="Calibri" w:hAnsi="Calibri"/>
      <w:sz w:val="21"/>
      <w:szCs w:val="20"/>
      <w:lang w:eastAsia="en-US"/>
    </w:rPr>
  </w:style>
  <w:style w:type="character" w:customStyle="1" w:styleId="ae">
    <w:name w:val="Текст Знак"/>
    <w:basedOn w:val="a0"/>
    <w:link w:val="ad"/>
    <w:uiPriority w:val="99"/>
    <w:rsid w:val="00066D92"/>
    <w:rPr>
      <w:rFonts w:ascii="Calibri" w:eastAsia="Times New Roman" w:hAnsi="Calibri" w:cs="Times New Roman"/>
      <w:sz w:val="21"/>
      <w:szCs w:val="20"/>
    </w:rPr>
  </w:style>
  <w:style w:type="paragraph" w:styleId="af">
    <w:name w:val="Normal (Web)"/>
    <w:basedOn w:val="a"/>
    <w:uiPriority w:val="99"/>
    <w:unhideWhenUsed/>
    <w:rsid w:val="00066D92"/>
    <w:pPr>
      <w:spacing w:before="100" w:beforeAutospacing="1" w:after="100" w:afterAutospacing="1"/>
    </w:pPr>
  </w:style>
  <w:style w:type="character" w:styleId="af0">
    <w:name w:val="annotation reference"/>
    <w:uiPriority w:val="99"/>
    <w:rsid w:val="00066D92"/>
    <w:rPr>
      <w:rFonts w:cs="Times New Roman"/>
      <w:sz w:val="16"/>
    </w:rPr>
  </w:style>
  <w:style w:type="paragraph" w:styleId="af1">
    <w:name w:val="annotation text"/>
    <w:basedOn w:val="a"/>
    <w:link w:val="af2"/>
    <w:uiPriority w:val="99"/>
    <w:rsid w:val="00066D92"/>
    <w:rPr>
      <w:sz w:val="20"/>
      <w:szCs w:val="20"/>
    </w:rPr>
  </w:style>
  <w:style w:type="character" w:customStyle="1" w:styleId="af2">
    <w:name w:val="Текст примечания Знак"/>
    <w:basedOn w:val="a0"/>
    <w:link w:val="af1"/>
    <w:uiPriority w:val="99"/>
    <w:rsid w:val="00066D92"/>
    <w:rPr>
      <w:rFonts w:ascii="Times New Roman" w:eastAsia="Times New Roman" w:hAnsi="Times New Roman" w:cs="Times New Roman"/>
      <w:sz w:val="20"/>
      <w:szCs w:val="20"/>
    </w:rPr>
  </w:style>
  <w:style w:type="paragraph" w:styleId="af3">
    <w:name w:val="annotation subject"/>
    <w:basedOn w:val="af1"/>
    <w:next w:val="af1"/>
    <w:link w:val="af4"/>
    <w:uiPriority w:val="99"/>
    <w:rsid w:val="00066D92"/>
    <w:rPr>
      <w:b/>
    </w:rPr>
  </w:style>
  <w:style w:type="character" w:customStyle="1" w:styleId="af4">
    <w:name w:val="Тема примечания Знак"/>
    <w:basedOn w:val="af2"/>
    <w:link w:val="af3"/>
    <w:uiPriority w:val="99"/>
    <w:rsid w:val="00066D92"/>
    <w:rPr>
      <w:rFonts w:ascii="Times New Roman" w:eastAsia="Times New Roman" w:hAnsi="Times New Roman" w:cs="Times New Roman"/>
      <w:b/>
      <w:sz w:val="20"/>
      <w:szCs w:val="20"/>
    </w:rPr>
  </w:style>
  <w:style w:type="character" w:styleId="af5">
    <w:name w:val="Strong"/>
    <w:uiPriority w:val="22"/>
    <w:qFormat/>
    <w:rsid w:val="00066D92"/>
    <w:rPr>
      <w:b/>
      <w:bCs/>
    </w:rPr>
  </w:style>
  <w:style w:type="paragraph" w:styleId="af6">
    <w:name w:val="header"/>
    <w:basedOn w:val="a"/>
    <w:link w:val="af7"/>
    <w:rsid w:val="00066D92"/>
    <w:pPr>
      <w:tabs>
        <w:tab w:val="center" w:pos="4677"/>
        <w:tab w:val="right" w:pos="9355"/>
      </w:tabs>
    </w:pPr>
  </w:style>
  <w:style w:type="character" w:customStyle="1" w:styleId="af7">
    <w:name w:val="Верхний колонтитул Знак"/>
    <w:basedOn w:val="a0"/>
    <w:link w:val="af6"/>
    <w:rsid w:val="00066D92"/>
    <w:rPr>
      <w:rFonts w:ascii="Times New Roman" w:eastAsia="Times New Roman" w:hAnsi="Times New Roman" w:cs="Times New Roman"/>
      <w:sz w:val="24"/>
      <w:szCs w:val="24"/>
    </w:rPr>
  </w:style>
  <w:style w:type="paragraph" w:styleId="af8">
    <w:name w:val="footer"/>
    <w:basedOn w:val="a"/>
    <w:link w:val="af9"/>
    <w:rsid w:val="00066D92"/>
    <w:pPr>
      <w:tabs>
        <w:tab w:val="center" w:pos="4677"/>
        <w:tab w:val="right" w:pos="9355"/>
      </w:tabs>
    </w:pPr>
  </w:style>
  <w:style w:type="character" w:customStyle="1" w:styleId="af9">
    <w:name w:val="Нижний колонтитул Знак"/>
    <w:basedOn w:val="a0"/>
    <w:link w:val="af8"/>
    <w:rsid w:val="00066D92"/>
    <w:rPr>
      <w:rFonts w:ascii="Times New Roman" w:eastAsia="Times New Roman" w:hAnsi="Times New Roman" w:cs="Times New Roman"/>
      <w:sz w:val="24"/>
      <w:szCs w:val="24"/>
    </w:rPr>
  </w:style>
  <w:style w:type="paragraph" w:customStyle="1" w:styleId="default">
    <w:name w:val="default"/>
    <w:basedOn w:val="a"/>
    <w:rsid w:val="00066D92"/>
    <w:pPr>
      <w:spacing w:before="100" w:beforeAutospacing="1" w:after="100" w:afterAutospacing="1"/>
    </w:pPr>
    <w:rPr>
      <w:rFonts w:eastAsia="Calibri"/>
    </w:rPr>
  </w:style>
  <w:style w:type="character" w:customStyle="1" w:styleId="afa">
    <w:name w:val="Неразрешенное упоминание"/>
    <w:uiPriority w:val="99"/>
    <w:semiHidden/>
    <w:unhideWhenUsed/>
    <w:rsid w:val="00066D92"/>
    <w:rPr>
      <w:color w:val="605E5C"/>
      <w:shd w:val="clear" w:color="auto" w:fill="E1DFDD"/>
    </w:rPr>
  </w:style>
  <w:style w:type="paragraph" w:customStyle="1" w:styleId="msonormalcxspmiddlemrcssattr">
    <w:name w:val="msonormalcxspmiddle_mr_css_attr"/>
    <w:basedOn w:val="a"/>
    <w:rsid w:val="00066D92"/>
    <w:pPr>
      <w:spacing w:before="100" w:beforeAutospacing="1" w:after="100" w:afterAutospacing="1"/>
    </w:pPr>
  </w:style>
  <w:style w:type="paragraph" w:customStyle="1" w:styleId="msonormalcxspfirstmrcssattr">
    <w:name w:val="msonormalcxspfirst_mr_css_attr"/>
    <w:basedOn w:val="a"/>
    <w:rsid w:val="00066D92"/>
    <w:pPr>
      <w:spacing w:before="100" w:beforeAutospacing="1" w:after="100" w:afterAutospacing="1"/>
    </w:pPr>
  </w:style>
  <w:style w:type="paragraph" w:customStyle="1" w:styleId="Default0">
    <w:name w:val="Default"/>
    <w:rsid w:val="009D3445"/>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Emphasis"/>
    <w:basedOn w:val="a0"/>
    <w:uiPriority w:val="20"/>
    <w:qFormat/>
    <w:rsid w:val="005A4DFD"/>
    <w:rPr>
      <w:i/>
      <w:iCs/>
    </w:rPr>
  </w:style>
  <w:style w:type="paragraph" w:customStyle="1" w:styleId="21">
    <w:name w:val="Основной текст с отступом 21"/>
    <w:basedOn w:val="a"/>
    <w:rsid w:val="007C77BE"/>
    <w:pPr>
      <w:ind w:firstLine="540"/>
    </w:pPr>
    <w:rPr>
      <w:sz w:val="28"/>
      <w:lang w:eastAsia="ar-SA"/>
    </w:rPr>
  </w:style>
</w:styles>
</file>

<file path=word/webSettings.xml><?xml version="1.0" encoding="utf-8"?>
<w:webSettings xmlns:r="http://schemas.openxmlformats.org/officeDocument/2006/relationships" xmlns:w="http://schemas.openxmlformats.org/wordprocessingml/2006/main">
  <w:divs>
    <w:div w:id="10974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6F16-0F48-4D16-BDB2-C89098F0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8431</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47</cp:revision>
  <cp:lastPrinted>2022-10-13T12:42:00Z</cp:lastPrinted>
  <dcterms:created xsi:type="dcterms:W3CDTF">2022-10-11T20:46:00Z</dcterms:created>
  <dcterms:modified xsi:type="dcterms:W3CDTF">2022-10-14T15:16:00Z</dcterms:modified>
</cp:coreProperties>
</file>